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B084" w14:textId="77777777" w:rsidR="006C3DC1" w:rsidRPr="0054651D" w:rsidRDefault="006C3DC1" w:rsidP="0054651D">
      <w:pPr>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Case 1</w:t>
      </w:r>
    </w:p>
    <w:p w14:paraId="57037E16" w14:textId="77777777" w:rsidR="006C3DC1" w:rsidRPr="0054651D" w:rsidRDefault="006C3DC1" w:rsidP="0054651D">
      <w:pPr>
        <w:spacing w:line="360" w:lineRule="auto"/>
        <w:rPr>
          <w:rFonts w:ascii="Times New Roman" w:hAnsi="Times New Roman" w:cs="Times New Roman"/>
          <w:sz w:val="28"/>
          <w:szCs w:val="28"/>
          <w:lang w:val="en-US"/>
        </w:rPr>
      </w:pPr>
    </w:p>
    <w:p w14:paraId="3C08EC6E" w14:textId="77777777" w:rsidR="001D6BE8" w:rsidRPr="0054651D" w:rsidRDefault="001D6BE8" w:rsidP="0054651D">
      <w:pPr>
        <w:spacing w:line="360" w:lineRule="auto"/>
        <w:rPr>
          <w:rFonts w:ascii="Times New Roman" w:hAnsi="Times New Roman" w:cs="Times New Roman"/>
          <w:sz w:val="28"/>
          <w:szCs w:val="28"/>
          <w:lang w:val="en-US"/>
        </w:rPr>
      </w:pPr>
      <w:r w:rsidRPr="0054651D">
        <w:rPr>
          <w:rFonts w:ascii="Times New Roman" w:hAnsi="Times New Roman" w:cs="Times New Roman"/>
          <w:noProof/>
          <w:sz w:val="28"/>
          <w:szCs w:val="28"/>
          <w:lang w:val="en-US"/>
        </w:rPr>
        <w:drawing>
          <wp:inline distT="0" distB="0" distL="0" distR="0" wp14:anchorId="4EFA23CC" wp14:editId="6D3C1E13">
            <wp:extent cx="2971800" cy="2057400"/>
            <wp:effectExtent l="0" t="0" r="0" b="0"/>
            <wp:docPr id="1" name="Picture 1" descr="Pictur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a"/>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l="53369" t="8392" r="5420" b="53581"/>
                    <a:stretch>
                      <a:fillRect/>
                    </a:stretch>
                  </pic:blipFill>
                  <pic:spPr bwMode="auto">
                    <a:xfrm>
                      <a:off x="0" y="0"/>
                      <a:ext cx="2971800" cy="2057400"/>
                    </a:xfrm>
                    <a:prstGeom prst="rect">
                      <a:avLst/>
                    </a:prstGeom>
                    <a:noFill/>
                    <a:ln>
                      <a:noFill/>
                    </a:ln>
                  </pic:spPr>
                </pic:pic>
              </a:graphicData>
            </a:graphic>
          </wp:inline>
        </w:drawing>
      </w:r>
    </w:p>
    <w:p w14:paraId="3D631B04" w14:textId="77777777" w:rsidR="001D6BE8" w:rsidRPr="0054651D" w:rsidRDefault="001D6BE8" w:rsidP="0054651D">
      <w:pPr>
        <w:spacing w:line="360" w:lineRule="auto"/>
        <w:rPr>
          <w:rFonts w:ascii="Times New Roman" w:hAnsi="Times New Roman" w:cs="Times New Roman"/>
          <w:sz w:val="28"/>
          <w:szCs w:val="28"/>
          <w:lang w:val="en-US"/>
        </w:rPr>
      </w:pPr>
    </w:p>
    <w:p w14:paraId="1E10473D" w14:textId="77777777" w:rsidR="006C3DC1" w:rsidRPr="0054651D" w:rsidRDefault="001D6BE8" w:rsidP="0054651D">
      <w:pPr>
        <w:spacing w:line="360" w:lineRule="auto"/>
        <w:rPr>
          <w:rFonts w:ascii="Times New Roman" w:hAnsi="Times New Roman" w:cs="Times New Roman"/>
          <w:sz w:val="28"/>
          <w:szCs w:val="28"/>
          <w:lang w:val="en-US"/>
        </w:rPr>
      </w:pPr>
      <w:r w:rsidRPr="0054651D">
        <w:rPr>
          <w:rFonts w:ascii="Times New Roman" w:hAnsi="Times New Roman" w:cs="Times New Roman"/>
          <w:noProof/>
          <w:sz w:val="28"/>
          <w:szCs w:val="28"/>
          <w:lang w:val="en-US"/>
        </w:rPr>
        <w:drawing>
          <wp:inline distT="0" distB="0" distL="0" distR="0" wp14:anchorId="365ABE5B" wp14:editId="524581D9">
            <wp:extent cx="2981960" cy="1999615"/>
            <wp:effectExtent l="0" t="0" r="0" b="6985"/>
            <wp:docPr id="2" name="Picture 2" descr="Pictur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b"/>
                    <pic:cNvPicPr>
                      <a:picLocks noChangeAspect="1" noChangeArrowheads="1"/>
                    </pic:cNvPicPr>
                  </pic:nvPicPr>
                  <pic:blipFill>
                    <a:blip r:embed="rId7">
                      <a:lum bright="-20000"/>
                      <a:extLst>
                        <a:ext uri="{28A0092B-C50C-407E-A947-70E740481C1C}">
                          <a14:useLocalDpi xmlns:a14="http://schemas.microsoft.com/office/drawing/2010/main" val="0"/>
                        </a:ext>
                      </a:extLst>
                    </a:blip>
                    <a:srcRect l="1691" t="16989" r="48987" b="38945"/>
                    <a:stretch>
                      <a:fillRect/>
                    </a:stretch>
                  </pic:blipFill>
                  <pic:spPr bwMode="auto">
                    <a:xfrm>
                      <a:off x="0" y="0"/>
                      <a:ext cx="2981960" cy="1999615"/>
                    </a:xfrm>
                    <a:prstGeom prst="rect">
                      <a:avLst/>
                    </a:prstGeom>
                    <a:noFill/>
                    <a:ln>
                      <a:noFill/>
                    </a:ln>
                  </pic:spPr>
                </pic:pic>
              </a:graphicData>
            </a:graphic>
          </wp:inline>
        </w:drawing>
      </w:r>
    </w:p>
    <w:p w14:paraId="7189C061" w14:textId="77777777" w:rsidR="006C3DC1" w:rsidRPr="0054651D" w:rsidRDefault="006C3DC1" w:rsidP="0054651D">
      <w:pPr>
        <w:spacing w:line="360" w:lineRule="auto"/>
        <w:rPr>
          <w:rFonts w:ascii="Times New Roman" w:hAnsi="Times New Roman" w:cs="Times New Roman"/>
          <w:sz w:val="28"/>
          <w:szCs w:val="28"/>
          <w:lang w:val="en-US"/>
        </w:rPr>
      </w:pPr>
    </w:p>
    <w:p w14:paraId="4CA6458B" w14:textId="77777777" w:rsidR="006C3DC1" w:rsidRPr="0054651D" w:rsidRDefault="006C3DC1"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 xml:space="preserve"> 44-year-old midwife presented with intermittent pins and needles in the little and ring fingers with blanching.  Symptoms were exacerbated by cold exposure.  </w:t>
      </w:r>
    </w:p>
    <w:p w14:paraId="21C6CC86" w14:textId="77777777" w:rsidR="006C3DC1" w:rsidRPr="0054651D" w:rsidRDefault="006C3DC1" w:rsidP="0054651D">
      <w:pPr>
        <w:widowControl w:val="0"/>
        <w:autoSpaceDE w:val="0"/>
        <w:autoSpaceDN w:val="0"/>
        <w:adjustRightInd w:val="0"/>
        <w:spacing w:line="360" w:lineRule="auto"/>
        <w:rPr>
          <w:rFonts w:ascii="Times New Roman" w:hAnsi="Times New Roman" w:cs="Times New Roman"/>
          <w:sz w:val="28"/>
          <w:szCs w:val="28"/>
          <w:lang w:val="en-US"/>
        </w:rPr>
      </w:pPr>
    </w:p>
    <w:p w14:paraId="62A10127" w14:textId="77777777" w:rsidR="001D6BE8" w:rsidRPr="0054651D" w:rsidRDefault="006C3DC1" w:rsidP="0054651D">
      <w:pPr>
        <w:widowControl w:val="0"/>
        <w:autoSpaceDE w:val="0"/>
        <w:autoSpaceDN w:val="0"/>
        <w:adjustRightInd w:val="0"/>
        <w:spacing w:line="360" w:lineRule="auto"/>
        <w:rPr>
          <w:rFonts w:ascii="Times New Roman" w:hAnsi="Times New Roman" w:cs="Times New Roman"/>
          <w:b/>
          <w:color w:val="FF0000"/>
          <w:sz w:val="28"/>
          <w:szCs w:val="28"/>
          <w:lang w:val="en-US"/>
        </w:rPr>
      </w:pPr>
      <w:r w:rsidRPr="0054651D">
        <w:rPr>
          <w:rFonts w:ascii="Times New Roman" w:hAnsi="Times New Roman" w:cs="Times New Roman"/>
          <w:b/>
          <w:color w:val="FF0000"/>
          <w:sz w:val="28"/>
          <w:szCs w:val="28"/>
          <w:lang w:val="en-US"/>
        </w:rPr>
        <w:t>Your diagnosis</w:t>
      </w:r>
      <w:r w:rsidR="001D6BE8" w:rsidRPr="0054651D">
        <w:rPr>
          <w:rFonts w:ascii="Times New Roman" w:hAnsi="Times New Roman" w:cs="Times New Roman"/>
          <w:b/>
          <w:color w:val="FF0000"/>
          <w:sz w:val="28"/>
          <w:szCs w:val="28"/>
          <w:lang w:val="en-US"/>
        </w:rPr>
        <w:br w:type="page"/>
      </w:r>
    </w:p>
    <w:p w14:paraId="55B61227" w14:textId="77777777" w:rsidR="006C3DC1" w:rsidRPr="0054651D" w:rsidRDefault="006C3DC1" w:rsidP="0054651D">
      <w:pPr>
        <w:widowControl w:val="0"/>
        <w:autoSpaceDE w:val="0"/>
        <w:autoSpaceDN w:val="0"/>
        <w:adjustRightInd w:val="0"/>
        <w:spacing w:line="360" w:lineRule="auto"/>
        <w:rPr>
          <w:rFonts w:ascii="Times New Roman" w:hAnsi="Times New Roman" w:cs="Times New Roman"/>
          <w:b/>
          <w:color w:val="FF0000"/>
          <w:sz w:val="28"/>
          <w:szCs w:val="28"/>
          <w:lang w:val="en-US"/>
        </w:rPr>
      </w:pPr>
      <w:r w:rsidRPr="0054651D">
        <w:rPr>
          <w:rFonts w:ascii="Times New Roman" w:hAnsi="Times New Roman" w:cs="Times New Roman"/>
          <w:b/>
          <w:color w:val="FF0000"/>
          <w:sz w:val="28"/>
          <w:szCs w:val="28"/>
          <w:lang w:val="en-US"/>
        </w:rPr>
        <w:lastRenderedPageBreak/>
        <w:t>Diagnosis</w:t>
      </w:r>
      <w:r w:rsidRPr="0054651D">
        <w:rPr>
          <w:rFonts w:ascii="Times New Roman" w:hAnsi="Times New Roman" w:cs="Times New Roman"/>
          <w:b/>
          <w:color w:val="FF0000"/>
          <w:sz w:val="28"/>
          <w:szCs w:val="28"/>
          <w:lang w:val="en-US"/>
        </w:rPr>
        <w:tab/>
        <w:t>Hypothenar syndrome</w:t>
      </w:r>
    </w:p>
    <w:p w14:paraId="44E34BF7" w14:textId="77777777" w:rsidR="006C3DC1" w:rsidRPr="0054651D" w:rsidRDefault="006C3DC1"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 xml:space="preserve">   </w:t>
      </w:r>
    </w:p>
    <w:p w14:paraId="00104BEE" w14:textId="1B7A37AB"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 xml:space="preserve">Hypothenar hammer syndrome is due to posttraumatic vascular insufficiency of the hand caused by repetitive compression or blunt trauma to the hypothenar eminence injuring the terminal ulnar artery or proximal superficial palmar arch. A dull ache and tenderness with insidious progression of ischemic symptoms for weeks to months are typical. </w:t>
      </w:r>
      <w:r w:rsid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Ischemic symptoms and signs include a cold sensation, </w:t>
      </w:r>
      <w:proofErr w:type="spellStart"/>
      <w:r w:rsidRPr="0054651D">
        <w:rPr>
          <w:rFonts w:ascii="Times New Roman" w:hAnsi="Times New Roman" w:cs="Times New Roman"/>
          <w:sz w:val="28"/>
          <w:szCs w:val="28"/>
          <w:lang w:val="en-US"/>
        </w:rPr>
        <w:t>paresthesias</w:t>
      </w:r>
      <w:proofErr w:type="spellEnd"/>
      <w:r w:rsidRPr="0054651D">
        <w:rPr>
          <w:rFonts w:ascii="Times New Roman" w:hAnsi="Times New Roman" w:cs="Times New Roman"/>
          <w:sz w:val="28"/>
          <w:szCs w:val="28"/>
          <w:lang w:val="en-US"/>
        </w:rPr>
        <w:t>,</w:t>
      </w:r>
      <w:r w:rsid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blanching, cyanosis, and even atrophic ulceration. </w:t>
      </w:r>
    </w:p>
    <w:p w14:paraId="0C3DA5EF"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p>
    <w:p w14:paraId="341370D7"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ANATOMY</w:t>
      </w:r>
    </w:p>
    <w:p w14:paraId="68DCBF7F" w14:textId="77777777" w:rsidR="007D1DD8" w:rsidRPr="0054651D" w:rsidRDefault="001D6BE8"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bCs/>
          <w:sz w:val="28"/>
          <w:szCs w:val="28"/>
          <w:lang w:val="en-US"/>
        </w:rPr>
        <w:t>Guyon’s canal is bounded medially by</w:t>
      </w:r>
      <w:r w:rsidRPr="0054651D">
        <w:rPr>
          <w:rFonts w:ascii="Times New Roman" w:hAnsi="Times New Roman" w:cs="Times New Roman"/>
          <w:b/>
          <w:bCs/>
          <w:sz w:val="28"/>
          <w:szCs w:val="28"/>
          <w:lang w:val="en-US"/>
        </w:rPr>
        <w:t xml:space="preserve"> </w:t>
      </w:r>
      <w:r w:rsidRPr="0054651D">
        <w:rPr>
          <w:rFonts w:ascii="Times New Roman" w:hAnsi="Times New Roman" w:cs="Times New Roman"/>
          <w:sz w:val="28"/>
          <w:szCs w:val="28"/>
          <w:lang w:val="en-US"/>
        </w:rPr>
        <w:t xml:space="preserve">the pisiform, laterally by the hook of the hamate, floor by flexor retinaculum and the roof by the volar carpal ligament. The contents medial to lateral are ulnar nerve, ulnar artery and ulnar </w:t>
      </w:r>
      <w:proofErr w:type="gramStart"/>
      <w:r w:rsidRPr="0054651D">
        <w:rPr>
          <w:rFonts w:ascii="Times New Roman" w:hAnsi="Times New Roman" w:cs="Times New Roman"/>
          <w:sz w:val="28"/>
          <w:szCs w:val="28"/>
          <w:lang w:val="en-US"/>
        </w:rPr>
        <w:t>vein</w:t>
      </w:r>
      <w:proofErr w:type="gramEnd"/>
      <w:r w:rsidRPr="0054651D">
        <w:rPr>
          <w:rFonts w:ascii="Times New Roman" w:hAnsi="Times New Roman" w:cs="Times New Roman"/>
          <w:sz w:val="28"/>
          <w:szCs w:val="28"/>
          <w:lang w:val="en-US"/>
        </w:rPr>
        <w:t>.</w:t>
      </w:r>
      <w:r w:rsidR="00555C0B" w:rsidRPr="0054651D">
        <w:rPr>
          <w:rFonts w:ascii="Times New Roman" w:hAnsi="Times New Roman" w:cs="Times New Roman"/>
          <w:sz w:val="28"/>
          <w:szCs w:val="28"/>
          <w:lang w:val="en-US"/>
        </w:rPr>
        <w:br/>
        <w:t>Anatomy of the Guyon’s canal</w:t>
      </w:r>
    </w:p>
    <w:p w14:paraId="77AB6AD0" w14:textId="102EF852" w:rsidR="00555C0B" w:rsidRPr="0054651D" w:rsidRDefault="00790132"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74F92AFE" wp14:editId="535E8B77">
                <wp:simplePos x="0" y="0"/>
                <wp:positionH relativeFrom="column">
                  <wp:posOffset>2743200</wp:posOffset>
                </wp:positionH>
                <wp:positionV relativeFrom="paragraph">
                  <wp:posOffset>97790</wp:posOffset>
                </wp:positionV>
                <wp:extent cx="2743200" cy="2628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1003A" w14:textId="2AFA7524" w:rsidR="00790F15" w:rsidRDefault="00790F15" w:rsidP="00790132">
                            <w:pPr>
                              <w:pStyle w:val="ListParagraph"/>
                              <w:numPr>
                                <w:ilvl w:val="0"/>
                                <w:numId w:val="1"/>
                              </w:numPr>
                            </w:pPr>
                            <w:r>
                              <w:t>Palmar carpal ligament</w:t>
                            </w:r>
                          </w:p>
                          <w:p w14:paraId="5DB0CBAF" w14:textId="2375CB25" w:rsidR="00790F15" w:rsidRDefault="00790F15" w:rsidP="00790132">
                            <w:pPr>
                              <w:pStyle w:val="ListParagraph"/>
                              <w:numPr>
                                <w:ilvl w:val="0"/>
                                <w:numId w:val="1"/>
                              </w:numPr>
                            </w:pPr>
                            <w:r>
                              <w:t>Transverse carpal ligament</w:t>
                            </w:r>
                          </w:p>
                          <w:p w14:paraId="4563DF2E" w14:textId="7C42609A" w:rsidR="00790F15" w:rsidRDefault="00790F15" w:rsidP="00790132">
                            <w:pPr>
                              <w:pStyle w:val="ListParagraph"/>
                              <w:numPr>
                                <w:ilvl w:val="0"/>
                                <w:numId w:val="1"/>
                              </w:numPr>
                            </w:pPr>
                            <w:r>
                              <w:t>Deep motor ulnar branch</w:t>
                            </w:r>
                          </w:p>
                          <w:p w14:paraId="1980E95C" w14:textId="45B5790D" w:rsidR="00790F15" w:rsidRDefault="00790F15" w:rsidP="00790132">
                            <w:pPr>
                              <w:pStyle w:val="ListParagraph"/>
                              <w:numPr>
                                <w:ilvl w:val="0"/>
                                <w:numId w:val="1"/>
                              </w:numPr>
                            </w:pPr>
                            <w:r>
                              <w:t xml:space="preserve">Superficial sensory ulna </w:t>
                            </w:r>
                            <w:proofErr w:type="spellStart"/>
                            <w:r>
                              <w:t>br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in;margin-top:7.7pt;width:3in;height:20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T22c4CAAAR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" filled="f" stroked="f">
                <v:textbox>
                  <w:txbxContent>
                    <w:p w14:paraId="03F1003A" w14:textId="2AFA7524" w:rsidR="00790F15" w:rsidRDefault="00790F15" w:rsidP="00790132">
                      <w:pPr>
                        <w:pStyle w:val="ListParagraph"/>
                        <w:numPr>
                          <w:ilvl w:val="0"/>
                          <w:numId w:val="1"/>
                        </w:numPr>
                      </w:pPr>
                      <w:r>
                        <w:t>Palmar carpal ligament</w:t>
                      </w:r>
                    </w:p>
                    <w:p w14:paraId="5DB0CBAF" w14:textId="2375CB25" w:rsidR="00790F15" w:rsidRDefault="00790F15" w:rsidP="00790132">
                      <w:pPr>
                        <w:pStyle w:val="ListParagraph"/>
                        <w:numPr>
                          <w:ilvl w:val="0"/>
                          <w:numId w:val="1"/>
                        </w:numPr>
                      </w:pPr>
                      <w:r>
                        <w:t>Transverse carpal ligament</w:t>
                      </w:r>
                    </w:p>
                    <w:p w14:paraId="4563DF2E" w14:textId="7C42609A" w:rsidR="00790F15" w:rsidRDefault="00790F15" w:rsidP="00790132">
                      <w:pPr>
                        <w:pStyle w:val="ListParagraph"/>
                        <w:numPr>
                          <w:ilvl w:val="0"/>
                          <w:numId w:val="1"/>
                        </w:numPr>
                      </w:pPr>
                      <w:r>
                        <w:t>Deep motor ulnar branch</w:t>
                      </w:r>
                    </w:p>
                    <w:p w14:paraId="1980E95C" w14:textId="45B5790D" w:rsidR="00790F15" w:rsidRDefault="00790F15" w:rsidP="00790132">
                      <w:pPr>
                        <w:pStyle w:val="ListParagraph"/>
                        <w:numPr>
                          <w:ilvl w:val="0"/>
                          <w:numId w:val="1"/>
                        </w:numPr>
                      </w:pPr>
                      <w:r>
                        <w:t xml:space="preserve">Superficial sensory ulna </w:t>
                      </w:r>
                      <w:proofErr w:type="spellStart"/>
                      <w:r>
                        <w:t>br</w:t>
                      </w:r>
                      <w:proofErr w:type="spellEnd"/>
                    </w:p>
                  </w:txbxContent>
                </v:textbox>
                <w10:wrap type="square"/>
              </v:shape>
            </w:pict>
          </mc:Fallback>
        </mc:AlternateContent>
      </w:r>
      <w:r w:rsidRPr="0054651D">
        <w:rPr>
          <w:rFonts w:ascii="Times New Roman" w:hAnsi="Times New Roman" w:cs="Times New Roman"/>
          <w:noProof/>
          <w:sz w:val="28"/>
          <w:szCs w:val="28"/>
          <w:lang w:val="en-US"/>
        </w:rPr>
        <w:drawing>
          <wp:inline distT="0" distB="0" distL="0" distR="0" wp14:anchorId="495B34BD" wp14:editId="19C2A155">
            <wp:extent cx="2541608" cy="3342005"/>
            <wp:effectExtent l="0" t="0" r="0" b="1079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62" cy="3342470"/>
                    </a:xfrm>
                    <a:prstGeom prst="rect">
                      <a:avLst/>
                    </a:prstGeom>
                    <a:noFill/>
                    <a:ln>
                      <a:noFill/>
                    </a:ln>
                  </pic:spPr>
                </pic:pic>
              </a:graphicData>
            </a:graphic>
          </wp:inline>
        </w:drawing>
      </w:r>
    </w:p>
    <w:p w14:paraId="062D9B30" w14:textId="77777777" w:rsidR="001D6BE8" w:rsidRPr="0054651D" w:rsidRDefault="001D6BE8" w:rsidP="0054651D">
      <w:pPr>
        <w:widowControl w:val="0"/>
        <w:autoSpaceDE w:val="0"/>
        <w:autoSpaceDN w:val="0"/>
        <w:adjustRightInd w:val="0"/>
        <w:spacing w:line="360" w:lineRule="auto"/>
        <w:rPr>
          <w:rFonts w:ascii="Times New Roman" w:hAnsi="Times New Roman" w:cs="Times New Roman"/>
          <w:sz w:val="28"/>
          <w:szCs w:val="28"/>
          <w:lang w:val="en-US"/>
        </w:rPr>
      </w:pPr>
    </w:p>
    <w:p w14:paraId="7E3425B5"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Vascularity of the palm is both abundant and redundant, with deep and superficial palmar arches. At Guyon’s canal, the ulnar artery branches</w:t>
      </w:r>
    </w:p>
    <w:p w14:paraId="31977BC1"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to</w:t>
      </w:r>
      <w:proofErr w:type="gramEnd"/>
      <w:r w:rsidRPr="0054651D">
        <w:rPr>
          <w:rFonts w:ascii="Times New Roman" w:hAnsi="Times New Roman" w:cs="Times New Roman"/>
          <w:sz w:val="28"/>
          <w:szCs w:val="28"/>
          <w:lang w:val="en-US"/>
        </w:rPr>
        <w:t xml:space="preserve"> form the deep palmar arch coursing to the radial wrist.</w:t>
      </w:r>
    </w:p>
    <w:p w14:paraId="1B735D47"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The deep palmar arch is described as complete when the ulnar portion connects to deep palmar portion of the radial artery.</w:t>
      </w:r>
    </w:p>
    <w:p w14:paraId="33CE2F2E"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 xml:space="preserve">As the ulnar artery exits Guyon’s canal, the distal portion of the artery contributes to the superficial palmar arch, with the radial side being completed either by joining with the </w:t>
      </w:r>
      <w:proofErr w:type="spellStart"/>
      <w:r w:rsidRPr="0054651D">
        <w:rPr>
          <w:rFonts w:ascii="Times New Roman" w:hAnsi="Times New Roman" w:cs="Times New Roman"/>
          <w:sz w:val="28"/>
          <w:szCs w:val="28"/>
          <w:lang w:val="en-US"/>
        </w:rPr>
        <w:t>radialis</w:t>
      </w:r>
      <w:proofErr w:type="spellEnd"/>
      <w:r w:rsidRPr="0054651D">
        <w:rPr>
          <w:rFonts w:ascii="Times New Roman" w:hAnsi="Times New Roman" w:cs="Times New Roman"/>
          <w:sz w:val="28"/>
          <w:szCs w:val="28"/>
          <w:lang w:val="en-US"/>
        </w:rPr>
        <w:t xml:space="preserve"> </w:t>
      </w:r>
      <w:proofErr w:type="spellStart"/>
      <w:r w:rsidRPr="0054651D">
        <w:rPr>
          <w:rFonts w:ascii="Times New Roman" w:hAnsi="Times New Roman" w:cs="Times New Roman"/>
          <w:sz w:val="28"/>
          <w:szCs w:val="28"/>
          <w:lang w:val="en-US"/>
        </w:rPr>
        <w:t>indicis</w:t>
      </w:r>
      <w:proofErr w:type="spellEnd"/>
      <w:r w:rsidRPr="0054651D">
        <w:rPr>
          <w:rFonts w:ascii="Times New Roman" w:hAnsi="Times New Roman" w:cs="Times New Roman"/>
          <w:sz w:val="28"/>
          <w:szCs w:val="28"/>
          <w:lang w:val="en-US"/>
        </w:rPr>
        <w:t xml:space="preserve"> or the </w:t>
      </w:r>
      <w:proofErr w:type="spellStart"/>
      <w:r w:rsidRPr="0054651D">
        <w:rPr>
          <w:rFonts w:ascii="Times New Roman" w:hAnsi="Times New Roman" w:cs="Times New Roman"/>
          <w:sz w:val="28"/>
          <w:szCs w:val="28"/>
          <w:lang w:val="en-US"/>
        </w:rPr>
        <w:t>princeps</w:t>
      </w:r>
      <w:proofErr w:type="spellEnd"/>
    </w:p>
    <w:p w14:paraId="07F4CF02"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spellStart"/>
      <w:proofErr w:type="gramStart"/>
      <w:r w:rsidRPr="0054651D">
        <w:rPr>
          <w:rFonts w:ascii="Times New Roman" w:hAnsi="Times New Roman" w:cs="Times New Roman"/>
          <w:sz w:val="28"/>
          <w:szCs w:val="28"/>
          <w:lang w:val="en-US"/>
        </w:rPr>
        <w:t>pollicis</w:t>
      </w:r>
      <w:proofErr w:type="spellEnd"/>
      <w:proofErr w:type="gramEnd"/>
      <w:r w:rsidRPr="0054651D">
        <w:rPr>
          <w:rFonts w:ascii="Times New Roman" w:hAnsi="Times New Roman" w:cs="Times New Roman"/>
          <w:sz w:val="28"/>
          <w:szCs w:val="28"/>
          <w:lang w:val="en-US"/>
        </w:rPr>
        <w:t xml:space="preserve"> artery. In 37% of patients, the superficial palmar arch is entirely from the ulnar artery. </w:t>
      </w:r>
      <w:r w:rsidR="00441C7C" w:rsidRPr="0054651D">
        <w:rPr>
          <w:rFonts w:ascii="Times New Roman" w:hAnsi="Times New Roman" w:cs="Times New Roman"/>
          <w:sz w:val="28"/>
          <w:szCs w:val="28"/>
          <w:lang w:val="en-US"/>
        </w:rPr>
        <w:t xml:space="preserve"> This superfi</w:t>
      </w:r>
      <w:r w:rsidRPr="0054651D">
        <w:rPr>
          <w:rFonts w:ascii="Times New Roman" w:hAnsi="Times New Roman" w:cs="Times New Roman"/>
          <w:sz w:val="28"/>
          <w:szCs w:val="28"/>
          <w:lang w:val="en-US"/>
        </w:rPr>
        <w:t>cial palmar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arch is the primary source of</w:t>
      </w:r>
      <w:r w:rsidR="00441C7C" w:rsidRPr="0054651D">
        <w:rPr>
          <w:rFonts w:ascii="Times New Roman" w:hAnsi="Times New Roman" w:cs="Times New Roman"/>
          <w:sz w:val="28"/>
          <w:szCs w:val="28"/>
          <w:lang w:val="en-US"/>
        </w:rPr>
        <w:t xml:space="preserve"> arterial fl</w:t>
      </w:r>
      <w:r w:rsidRPr="0054651D">
        <w:rPr>
          <w:rFonts w:ascii="Times New Roman" w:hAnsi="Times New Roman" w:cs="Times New Roman"/>
          <w:sz w:val="28"/>
          <w:szCs w:val="28"/>
          <w:lang w:val="en-US"/>
        </w:rPr>
        <w:t>ow for most of the</w:t>
      </w:r>
      <w:r w:rsidR="00441C7C" w:rsidRPr="0054651D">
        <w:rPr>
          <w:rFonts w:ascii="Times New Roman" w:hAnsi="Times New Roman" w:cs="Times New Roman"/>
          <w:sz w:val="28"/>
          <w:szCs w:val="28"/>
          <w:lang w:val="en-US"/>
        </w:rPr>
        <w:t xml:space="preserve"> fi</w:t>
      </w:r>
      <w:r w:rsidRPr="0054651D">
        <w:rPr>
          <w:rFonts w:ascii="Times New Roman" w:hAnsi="Times New Roman" w:cs="Times New Roman"/>
          <w:sz w:val="28"/>
          <w:szCs w:val="28"/>
          <w:lang w:val="en-US"/>
        </w:rPr>
        <w:t>ngers.</w:t>
      </w:r>
    </w:p>
    <w:p w14:paraId="479B1D4C" w14:textId="77777777" w:rsidR="00441C7C" w:rsidRPr="0054651D" w:rsidRDefault="00441C7C" w:rsidP="0054651D">
      <w:pPr>
        <w:widowControl w:val="0"/>
        <w:autoSpaceDE w:val="0"/>
        <w:autoSpaceDN w:val="0"/>
        <w:adjustRightInd w:val="0"/>
        <w:spacing w:line="360" w:lineRule="auto"/>
        <w:rPr>
          <w:rFonts w:ascii="Times New Roman" w:hAnsi="Times New Roman" w:cs="Times New Roman"/>
          <w:sz w:val="28"/>
          <w:szCs w:val="28"/>
          <w:lang w:val="en-US"/>
        </w:rPr>
      </w:pPr>
    </w:p>
    <w:p w14:paraId="24BFD476"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PATHOGENESIS</w:t>
      </w:r>
    </w:p>
    <w:p w14:paraId="6E468343"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Hypothenar hammer syndrome</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is most often due to</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repetitive blunt force to the</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hypothenar eminence. Symptoms</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of ischemia are the result</w:t>
      </w:r>
    </w:p>
    <w:p w14:paraId="22269DB9"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of</w:t>
      </w:r>
      <w:proofErr w:type="gramEnd"/>
      <w:r w:rsidRPr="0054651D">
        <w:rPr>
          <w:rFonts w:ascii="Times New Roman" w:hAnsi="Times New Roman" w:cs="Times New Roman"/>
          <w:sz w:val="28"/>
          <w:szCs w:val="28"/>
          <w:lang w:val="en-US"/>
        </w:rPr>
        <w:t xml:space="preserve"> abnormalities ranging from</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spasm to thrombosis or aneurysm</w:t>
      </w:r>
    </w:p>
    <w:p w14:paraId="3E7D89C4"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of</w:t>
      </w:r>
      <w:proofErr w:type="gramEnd"/>
      <w:r w:rsidRPr="0054651D">
        <w:rPr>
          <w:rFonts w:ascii="Times New Roman" w:hAnsi="Times New Roman" w:cs="Times New Roman"/>
          <w:sz w:val="28"/>
          <w:szCs w:val="28"/>
          <w:lang w:val="en-US"/>
        </w:rPr>
        <w:t xml:space="preserve"> the ulnar artery. </w:t>
      </w:r>
      <w:r w:rsidR="00441C7C" w:rsidRPr="0054651D">
        <w:rPr>
          <w:rFonts w:ascii="Times New Roman" w:hAnsi="Times New Roman" w:cs="Times New Roman"/>
          <w:sz w:val="28"/>
          <w:szCs w:val="28"/>
          <w:lang w:val="en-US"/>
        </w:rPr>
        <w:br/>
      </w:r>
      <w:r w:rsidRPr="0054651D">
        <w:rPr>
          <w:rFonts w:ascii="Times New Roman" w:hAnsi="Times New Roman" w:cs="Times New Roman"/>
          <w:sz w:val="28"/>
          <w:szCs w:val="28"/>
          <w:lang w:val="en-US"/>
        </w:rPr>
        <w:t xml:space="preserve"> </w:t>
      </w:r>
      <w:r w:rsidR="00441C7C" w:rsidRPr="0054651D">
        <w:rPr>
          <w:rFonts w:ascii="Times New Roman" w:hAnsi="Times New Roman" w:cs="Times New Roman"/>
          <w:sz w:val="28"/>
          <w:szCs w:val="28"/>
          <w:lang w:val="en-US"/>
        </w:rPr>
        <w:t>Conn suggested the term hypothenar hammer syndrome</w:t>
      </w:r>
      <w:r w:rsidRPr="0054651D">
        <w:rPr>
          <w:rFonts w:ascii="Times New Roman" w:hAnsi="Times New Roman" w:cs="Times New Roman"/>
          <w:sz w:val="28"/>
          <w:szCs w:val="28"/>
          <w:lang w:val="en-US"/>
        </w:rPr>
        <w:t xml:space="preserve"> in 1970, </w:t>
      </w:r>
      <w:proofErr w:type="gramStart"/>
      <w:r w:rsidRPr="0054651D">
        <w:rPr>
          <w:rFonts w:ascii="Times New Roman" w:hAnsi="Times New Roman" w:cs="Times New Roman"/>
          <w:sz w:val="28"/>
          <w:szCs w:val="28"/>
          <w:lang w:val="en-US"/>
        </w:rPr>
        <w:t>who</w:t>
      </w:r>
      <w:proofErr w:type="gramEnd"/>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described repeated blunt trauma</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of the hand causing ulnar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artery damage. Occasionally</w:t>
      </w:r>
      <w:r w:rsidR="00441C7C" w:rsidRPr="0054651D">
        <w:rPr>
          <w:rFonts w:ascii="Times New Roman" w:hAnsi="Times New Roman" w:cs="Times New Roman"/>
          <w:sz w:val="28"/>
          <w:szCs w:val="28"/>
          <w:lang w:val="en-US"/>
        </w:rPr>
        <w:t xml:space="preserve"> a single episode of signifi</w:t>
      </w:r>
      <w:r w:rsidRPr="0054651D">
        <w:rPr>
          <w:rFonts w:ascii="Times New Roman" w:hAnsi="Times New Roman" w:cs="Times New Roman"/>
          <w:sz w:val="28"/>
          <w:szCs w:val="28"/>
          <w:lang w:val="en-US"/>
        </w:rPr>
        <w:t>cant</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trauma can cause hypothenar</w:t>
      </w:r>
      <w:r w:rsidR="00441C7C" w:rsidRPr="0054651D">
        <w:rPr>
          <w:rFonts w:ascii="Times New Roman" w:hAnsi="Times New Roman" w:cs="Times New Roman"/>
          <w:sz w:val="28"/>
          <w:szCs w:val="28"/>
          <w:lang w:val="en-US"/>
        </w:rPr>
        <w:t xml:space="preserve"> hammer syndrome. </w:t>
      </w:r>
      <w:r w:rsidRPr="0054651D">
        <w:rPr>
          <w:rFonts w:ascii="Times New Roman" w:hAnsi="Times New Roman" w:cs="Times New Roman"/>
          <w:sz w:val="28"/>
          <w:szCs w:val="28"/>
          <w:lang w:val="en-US"/>
        </w:rPr>
        <w:t xml:space="preserve"> In addition,</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some patients with hypothenar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hammer syndrome may</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have pree</w:t>
      </w:r>
      <w:r w:rsidR="00441C7C" w:rsidRPr="0054651D">
        <w:rPr>
          <w:rFonts w:ascii="Times New Roman" w:hAnsi="Times New Roman" w:cs="Times New Roman"/>
          <w:sz w:val="28"/>
          <w:szCs w:val="28"/>
          <w:lang w:val="en-US"/>
        </w:rPr>
        <w:t>xisting fi</w:t>
      </w:r>
      <w:r w:rsidRPr="0054651D">
        <w:rPr>
          <w:rFonts w:ascii="Times New Roman" w:hAnsi="Times New Roman" w:cs="Times New Roman"/>
          <w:sz w:val="28"/>
          <w:szCs w:val="28"/>
          <w:lang w:val="en-US"/>
        </w:rPr>
        <w:t>bromuscular</w:t>
      </w:r>
      <w:bookmarkStart w:id="0" w:name="_GoBack"/>
      <w:bookmarkEnd w:id="0"/>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dysplasia since </w:t>
      </w:r>
      <w:r w:rsidR="00441C7C" w:rsidRPr="0054651D">
        <w:rPr>
          <w:rFonts w:ascii="Times New Roman" w:hAnsi="Times New Roman" w:cs="Times New Roman"/>
          <w:sz w:val="28"/>
          <w:szCs w:val="28"/>
          <w:lang w:val="en-US"/>
        </w:rPr>
        <w:t>a</w:t>
      </w:r>
      <w:r w:rsidRPr="0054651D">
        <w:rPr>
          <w:rFonts w:ascii="Times New Roman" w:hAnsi="Times New Roman" w:cs="Times New Roman"/>
          <w:sz w:val="28"/>
          <w:szCs w:val="28"/>
          <w:lang w:val="en-US"/>
        </w:rPr>
        <w:t>ngiographic</w:t>
      </w:r>
      <w:r w:rsidR="00441C7C" w:rsidRPr="0054651D">
        <w:rPr>
          <w:rFonts w:ascii="Times New Roman" w:hAnsi="Times New Roman" w:cs="Times New Roman"/>
          <w:sz w:val="28"/>
          <w:szCs w:val="28"/>
          <w:lang w:val="en-US"/>
        </w:rPr>
        <w:t xml:space="preserve"> features of fi</w:t>
      </w:r>
      <w:r w:rsidRPr="0054651D">
        <w:rPr>
          <w:rFonts w:ascii="Times New Roman" w:hAnsi="Times New Roman" w:cs="Times New Roman"/>
          <w:sz w:val="28"/>
          <w:szCs w:val="28"/>
          <w:lang w:val="en-US"/>
        </w:rPr>
        <w:t>bromuscular dysplasia</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have been found in the</w:t>
      </w:r>
    </w:p>
    <w:p w14:paraId="711AE996"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contralateral</w:t>
      </w:r>
      <w:proofErr w:type="gramEnd"/>
      <w:r w:rsidRPr="0054651D">
        <w:rPr>
          <w:rFonts w:ascii="Times New Roman" w:hAnsi="Times New Roman" w:cs="Times New Roman"/>
          <w:sz w:val="28"/>
          <w:szCs w:val="28"/>
          <w:lang w:val="en-US"/>
        </w:rPr>
        <w:t xml:space="preserve"> hand of patients</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with hypothenar hammer syndrome.</w:t>
      </w:r>
    </w:p>
    <w:p w14:paraId="308000FA"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This may explain the</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disparity between the large</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number of people at risk for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developing hypothenar hammer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syndrome and the relatively</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small number who have</w:t>
      </w:r>
      <w:r w:rsidR="00441C7C" w:rsidRPr="0054651D">
        <w:rPr>
          <w:rFonts w:ascii="Times New Roman" w:hAnsi="Times New Roman" w:cs="Times New Roman"/>
          <w:sz w:val="28"/>
          <w:szCs w:val="28"/>
          <w:lang w:val="en-US"/>
        </w:rPr>
        <w:t xml:space="preserve"> the syndrome. </w:t>
      </w:r>
    </w:p>
    <w:p w14:paraId="39B2366F"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Minor repetitive trauma</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causes distal vasospasms that</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can become irreversible, with</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prolonged injury leading to intimal</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damage and hyperplasia.</w:t>
      </w:r>
    </w:p>
    <w:p w14:paraId="04DF2256" w14:textId="3AB668BF" w:rsidR="00441C7C" w:rsidRPr="0054651D" w:rsidRDefault="00441C7C"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This</w:t>
      </w:r>
      <w:r w:rsidR="00555C0B" w:rsidRPr="0054651D">
        <w:rPr>
          <w:rFonts w:ascii="Times New Roman" w:hAnsi="Times New Roman" w:cs="Times New Roman"/>
          <w:sz w:val="28"/>
          <w:szCs w:val="28"/>
          <w:lang w:val="en-US"/>
        </w:rPr>
        <w:t xml:space="preserve"> gives the artery</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a classic angiographic corkscrew</w:t>
      </w:r>
      <w:r w:rsidRPr="0054651D">
        <w:rPr>
          <w:rFonts w:ascii="Times New Roman" w:hAnsi="Times New Roman" w:cs="Times New Roman"/>
          <w:sz w:val="28"/>
          <w:szCs w:val="28"/>
          <w:lang w:val="en-US"/>
        </w:rPr>
        <w:t xml:space="preserve"> confi</w:t>
      </w:r>
      <w:r w:rsidR="00555C0B" w:rsidRPr="0054651D">
        <w:rPr>
          <w:rFonts w:ascii="Times New Roman" w:hAnsi="Times New Roman" w:cs="Times New Roman"/>
          <w:sz w:val="28"/>
          <w:szCs w:val="28"/>
          <w:lang w:val="en-US"/>
        </w:rPr>
        <w:t>guration</w:t>
      </w:r>
      <w:r w:rsidR="0054651D">
        <w:rPr>
          <w:rFonts w:ascii="Times New Roman" w:hAnsi="Times New Roman" w:cs="Times New Roman"/>
          <w:sz w:val="28"/>
          <w:szCs w:val="28"/>
          <w:lang w:val="en-US"/>
        </w:rPr>
        <w:t xml:space="preserve"> on an angiograph</w:t>
      </w:r>
      <w:r w:rsidR="00555C0B" w:rsidRPr="0054651D">
        <w:rPr>
          <w:rFonts w:ascii="Times New Roman" w:hAnsi="Times New Roman" w:cs="Times New Roman"/>
          <w:sz w:val="28"/>
          <w:szCs w:val="28"/>
          <w:lang w:val="en-US"/>
        </w:rPr>
        <w:t xml:space="preserve">. </w:t>
      </w:r>
    </w:p>
    <w:p w14:paraId="7F34E0D4" w14:textId="77A59F79"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Injury extending to</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the media leads to progressive</w:t>
      </w:r>
      <w:r w:rsidR="00441C7C" w:rsidRPr="0054651D">
        <w:rPr>
          <w:rFonts w:ascii="Times New Roman" w:hAnsi="Times New Roman" w:cs="Times New Roman"/>
          <w:sz w:val="28"/>
          <w:szCs w:val="28"/>
          <w:lang w:val="en-US"/>
        </w:rPr>
        <w:t xml:space="preserve"> fi</w:t>
      </w:r>
      <w:r w:rsidRPr="0054651D">
        <w:rPr>
          <w:rFonts w:ascii="Times New Roman" w:hAnsi="Times New Roman" w:cs="Times New Roman"/>
          <w:sz w:val="28"/>
          <w:szCs w:val="28"/>
          <w:lang w:val="en-US"/>
        </w:rPr>
        <w:t xml:space="preserve">brosis with </w:t>
      </w:r>
      <w:proofErr w:type="spellStart"/>
      <w:r w:rsidRPr="0054651D">
        <w:rPr>
          <w:rFonts w:ascii="Times New Roman" w:hAnsi="Times New Roman" w:cs="Times New Roman"/>
          <w:sz w:val="28"/>
          <w:szCs w:val="28"/>
          <w:lang w:val="en-US"/>
        </w:rPr>
        <w:t>ectasia</w:t>
      </w:r>
      <w:proofErr w:type="spellEnd"/>
      <w:r w:rsidRPr="0054651D">
        <w:rPr>
          <w:rFonts w:ascii="Times New Roman" w:hAnsi="Times New Roman" w:cs="Times New Roman"/>
          <w:sz w:val="28"/>
          <w:szCs w:val="28"/>
          <w:lang w:val="en-US"/>
        </w:rPr>
        <w:t xml:space="preserve"> and aneurysm</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formation.</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 </w:t>
      </w:r>
      <w:proofErr w:type="spellStart"/>
      <w:r w:rsidRPr="0054651D">
        <w:rPr>
          <w:rFonts w:ascii="Times New Roman" w:hAnsi="Times New Roman" w:cs="Times New Roman"/>
          <w:sz w:val="28"/>
          <w:szCs w:val="28"/>
          <w:lang w:val="en-US"/>
        </w:rPr>
        <w:t>Peri</w:t>
      </w:r>
      <w:proofErr w:type="spellEnd"/>
      <w:r w:rsidR="00790F15">
        <w:rPr>
          <w:rFonts w:ascii="Times New Roman" w:hAnsi="Times New Roman" w:cs="Times New Roman"/>
          <w:sz w:val="28"/>
          <w:szCs w:val="28"/>
          <w:lang w:val="en-US"/>
        </w:rPr>
        <w:t>-</w:t>
      </w:r>
      <w:r w:rsidRPr="0054651D">
        <w:rPr>
          <w:rFonts w:ascii="Times New Roman" w:hAnsi="Times New Roman" w:cs="Times New Roman"/>
          <w:sz w:val="28"/>
          <w:szCs w:val="28"/>
          <w:lang w:val="en-US"/>
        </w:rPr>
        <w:t>adventitial</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tissue involvement leads</w:t>
      </w:r>
    </w:p>
    <w:p w14:paraId="2AA22FEF"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to</w:t>
      </w:r>
      <w:proofErr w:type="gramEnd"/>
      <w:r w:rsidRPr="0054651D">
        <w:rPr>
          <w:rFonts w:ascii="Times New Roman" w:hAnsi="Times New Roman" w:cs="Times New Roman"/>
          <w:sz w:val="28"/>
          <w:szCs w:val="28"/>
          <w:lang w:val="en-US"/>
        </w:rPr>
        <w:t xml:space="preserve"> extrinsic scarring, vascular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narrowing, and thrombosis.</w:t>
      </w:r>
      <w:r w:rsidR="00441C7C" w:rsidRPr="0054651D">
        <w:rPr>
          <w:rFonts w:ascii="Times New Roman" w:hAnsi="Times New Roman" w:cs="Times New Roman"/>
          <w:sz w:val="28"/>
          <w:szCs w:val="28"/>
          <w:lang w:val="en-US"/>
        </w:rPr>
        <w:br/>
      </w:r>
    </w:p>
    <w:p w14:paraId="2B15B4AC"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Hypothenar hammer syndrome</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is a pure vascular injury</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different from hand-arm</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vibration syndrome, which is</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 complex syndrome involving</w:t>
      </w:r>
    </w:p>
    <w:p w14:paraId="7AC103F2" w14:textId="27E3D0BE" w:rsidR="00C313B0"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vessels</w:t>
      </w:r>
      <w:proofErr w:type="gramEnd"/>
      <w:r w:rsidRPr="0054651D">
        <w:rPr>
          <w:rFonts w:ascii="Times New Roman" w:hAnsi="Times New Roman" w:cs="Times New Roman"/>
          <w:sz w:val="28"/>
          <w:szCs w:val="28"/>
          <w:lang w:val="en-US"/>
        </w:rPr>
        <w:t>, nerves, muscles,</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and joints that is due to vibrations</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from pneumatic or power</w:t>
      </w:r>
      <w:r w:rsidR="00441C7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tools. </w:t>
      </w:r>
      <w:r w:rsidR="00C313B0" w:rsidRPr="0054651D">
        <w:rPr>
          <w:rFonts w:ascii="Times New Roman" w:hAnsi="Times New Roman" w:cs="Times New Roman"/>
          <w:sz w:val="28"/>
          <w:szCs w:val="28"/>
          <w:lang w:val="en-US"/>
        </w:rPr>
        <w:br/>
      </w:r>
      <w:r w:rsidR="00C313B0" w:rsidRPr="0054651D">
        <w:rPr>
          <w:rFonts w:ascii="Times New Roman" w:hAnsi="Times New Roman" w:cs="Times New Roman"/>
          <w:sz w:val="28"/>
          <w:szCs w:val="28"/>
          <w:lang w:val="en-US"/>
        </w:rPr>
        <w:br/>
      </w:r>
      <w:r w:rsidRPr="0054651D">
        <w:rPr>
          <w:rFonts w:ascii="Times New Roman" w:hAnsi="Times New Roman" w:cs="Times New Roman"/>
          <w:sz w:val="28"/>
          <w:szCs w:val="28"/>
          <w:lang w:val="en-US"/>
        </w:rPr>
        <w:t>Hand vibration</w:t>
      </w:r>
      <w:r w:rsidR="00C313B0"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and </w:t>
      </w:r>
      <w:r w:rsidR="00790F15">
        <w:rPr>
          <w:rFonts w:ascii="Times New Roman" w:hAnsi="Times New Roman" w:cs="Times New Roman"/>
          <w:sz w:val="28"/>
          <w:szCs w:val="28"/>
          <w:lang w:val="en-US"/>
        </w:rPr>
        <w:t>hypo</w:t>
      </w:r>
      <w:r w:rsidRPr="0054651D">
        <w:rPr>
          <w:rFonts w:ascii="Times New Roman" w:hAnsi="Times New Roman" w:cs="Times New Roman"/>
          <w:sz w:val="28"/>
          <w:szCs w:val="28"/>
          <w:lang w:val="en-US"/>
        </w:rPr>
        <w:t>thenar syndromes</w:t>
      </w:r>
      <w:r w:rsidR="00C313B0"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overlap in presentation. </w:t>
      </w:r>
    </w:p>
    <w:p w14:paraId="59C15678" w14:textId="77777777" w:rsidR="00C313B0" w:rsidRPr="0054651D" w:rsidRDefault="00C313B0" w:rsidP="0054651D">
      <w:pPr>
        <w:widowControl w:val="0"/>
        <w:autoSpaceDE w:val="0"/>
        <w:autoSpaceDN w:val="0"/>
        <w:adjustRightInd w:val="0"/>
        <w:spacing w:line="360" w:lineRule="auto"/>
        <w:rPr>
          <w:rFonts w:ascii="Times New Roman" w:hAnsi="Times New Roman" w:cs="Times New Roman"/>
          <w:sz w:val="28"/>
          <w:szCs w:val="28"/>
          <w:lang w:val="en-US"/>
        </w:rPr>
      </w:pPr>
    </w:p>
    <w:p w14:paraId="691F27A9"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CLINICAL PRESENTATION</w:t>
      </w:r>
    </w:p>
    <w:p w14:paraId="6B417813"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Most patients with hypothenar</w:t>
      </w:r>
      <w:r w:rsidR="00C313B0"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hammer syndrome are</w:t>
      </w:r>
      <w:r w:rsidR="00C313B0"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middle-aged men in an occupational</w:t>
      </w:r>
      <w:r w:rsidR="00C313B0"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setting with involvement</w:t>
      </w:r>
      <w:r w:rsidR="00C313B0"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of the dominant hand.</w:t>
      </w:r>
    </w:p>
    <w:p w14:paraId="49A87081" w14:textId="174A15E5"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At risk are workers in any occupation</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involving repetitive</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blunt trauma</w:t>
      </w:r>
      <w:r w:rsidR="0054651D">
        <w:rPr>
          <w:rFonts w:ascii="Times New Roman" w:hAnsi="Times New Roman" w:cs="Times New Roman"/>
          <w:sz w:val="28"/>
          <w:szCs w:val="28"/>
          <w:lang w:val="en-US"/>
        </w:rPr>
        <w:t>.</w:t>
      </w:r>
      <w:r w:rsidRPr="0054651D">
        <w:rPr>
          <w:rFonts w:ascii="Times New Roman" w:hAnsi="Times New Roman" w:cs="Times New Roman"/>
          <w:sz w:val="28"/>
          <w:szCs w:val="28"/>
          <w:lang w:val="en-US"/>
        </w:rPr>
        <w:t xml:space="preserve"> </w:t>
      </w:r>
      <w:r w:rsidR="0090329C" w:rsidRPr="0054651D">
        <w:rPr>
          <w:rFonts w:ascii="Times New Roman" w:hAnsi="Times New Roman" w:cs="Times New Roman"/>
          <w:sz w:val="28"/>
          <w:szCs w:val="28"/>
          <w:lang w:val="en-US"/>
        </w:rPr>
        <w:t>It may be</w:t>
      </w:r>
      <w:r w:rsidRPr="0054651D">
        <w:rPr>
          <w:rFonts w:ascii="Times New Roman" w:hAnsi="Times New Roman" w:cs="Times New Roman"/>
          <w:sz w:val="28"/>
          <w:szCs w:val="28"/>
          <w:lang w:val="en-US"/>
        </w:rPr>
        <w:t xml:space="preserve"> resulted </w:t>
      </w:r>
      <w:r w:rsidR="0054651D">
        <w:rPr>
          <w:rFonts w:ascii="Times New Roman" w:hAnsi="Times New Roman" w:cs="Times New Roman"/>
          <w:sz w:val="28"/>
          <w:szCs w:val="28"/>
          <w:lang w:val="en-US"/>
        </w:rPr>
        <w:t xml:space="preserve">in </w:t>
      </w:r>
      <w:r w:rsidRPr="0054651D">
        <w:rPr>
          <w:rFonts w:ascii="Times New Roman" w:hAnsi="Times New Roman" w:cs="Times New Roman"/>
          <w:sz w:val="28"/>
          <w:szCs w:val="28"/>
          <w:lang w:val="en-US"/>
        </w:rPr>
        <w:t>baseball</w:t>
      </w:r>
      <w:r w:rsidR="0054651D">
        <w:rPr>
          <w:rFonts w:ascii="Times New Roman" w:hAnsi="Times New Roman" w:cs="Times New Roman"/>
          <w:sz w:val="28"/>
          <w:szCs w:val="28"/>
          <w:lang w:val="en-US"/>
        </w:rPr>
        <w:t xml:space="preserve"> players</w:t>
      </w:r>
      <w:r w:rsidRPr="0054651D">
        <w:rPr>
          <w:rFonts w:ascii="Times New Roman" w:hAnsi="Times New Roman" w:cs="Times New Roman"/>
          <w:sz w:val="28"/>
          <w:szCs w:val="28"/>
          <w:lang w:val="en-US"/>
        </w:rPr>
        <w:t>.</w:t>
      </w:r>
    </w:p>
    <w:p w14:paraId="5DF0EB97"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The</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development of hypothenar</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hammer syndrome is directly</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proportional to the duration of</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the trauma, with a mean duration</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of 21 years. Median patient</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age at presentation is 42</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years.</w:t>
      </w:r>
      <w:r w:rsidR="0090329C" w:rsidRPr="0054651D">
        <w:rPr>
          <w:rFonts w:ascii="Times New Roman" w:hAnsi="Times New Roman" w:cs="Times New Roman"/>
          <w:sz w:val="28"/>
          <w:szCs w:val="28"/>
          <w:lang w:val="en-US"/>
        </w:rPr>
        <w:br/>
        <w:t>Pain of the fi</w:t>
      </w:r>
      <w:r w:rsidRPr="0054651D">
        <w:rPr>
          <w:rFonts w:ascii="Times New Roman" w:hAnsi="Times New Roman" w:cs="Times New Roman"/>
          <w:sz w:val="28"/>
          <w:szCs w:val="28"/>
          <w:lang w:val="en-US"/>
        </w:rPr>
        <w:t>ngers or acute</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pain over the hypothenar eminence</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that is exacerbated by</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repetitive use of the involved</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hand is characteristic. </w:t>
      </w:r>
      <w:proofErr w:type="spellStart"/>
      <w:r w:rsidRPr="0054651D">
        <w:rPr>
          <w:rFonts w:ascii="Times New Roman" w:hAnsi="Times New Roman" w:cs="Times New Roman"/>
          <w:sz w:val="28"/>
          <w:szCs w:val="28"/>
          <w:lang w:val="en-US"/>
        </w:rPr>
        <w:t>Paresthesias</w:t>
      </w:r>
      <w:proofErr w:type="spellEnd"/>
      <w:r w:rsidRPr="0054651D">
        <w:rPr>
          <w:rFonts w:ascii="Times New Roman" w:hAnsi="Times New Roman" w:cs="Times New Roman"/>
          <w:sz w:val="28"/>
          <w:szCs w:val="28"/>
          <w:lang w:val="en-US"/>
        </w:rPr>
        <w:t>,</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pain, and numbness</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are due to ulnar nerve irritation</w:t>
      </w:r>
    </w:p>
    <w:p w14:paraId="2FF97166" w14:textId="4EAF8D90"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or</w:t>
      </w:r>
      <w:proofErr w:type="gramEnd"/>
      <w:r w:rsidRPr="0054651D">
        <w:rPr>
          <w:rFonts w:ascii="Times New Roman" w:hAnsi="Times New Roman" w:cs="Times New Roman"/>
          <w:sz w:val="28"/>
          <w:szCs w:val="28"/>
          <w:lang w:val="en-US"/>
        </w:rPr>
        <w:t xml:space="preserve"> compression. </w:t>
      </w:r>
      <w:r w:rsidR="0054651D">
        <w:rPr>
          <w:rFonts w:ascii="Times New Roman" w:hAnsi="Times New Roman" w:cs="Times New Roman"/>
          <w:sz w:val="28"/>
          <w:szCs w:val="28"/>
          <w:lang w:val="en-US"/>
        </w:rPr>
        <w:t>Thumb is spared.</w:t>
      </w:r>
      <w:r w:rsidR="0090329C" w:rsidRPr="0054651D">
        <w:rPr>
          <w:rFonts w:ascii="Times New Roman" w:hAnsi="Times New Roman" w:cs="Times New Roman"/>
          <w:sz w:val="28"/>
          <w:szCs w:val="28"/>
          <w:lang w:val="en-US"/>
        </w:rPr>
        <w:br/>
      </w:r>
      <w:r w:rsidRPr="0054651D">
        <w:rPr>
          <w:rFonts w:ascii="Times New Roman" w:hAnsi="Times New Roman" w:cs="Times New Roman"/>
          <w:sz w:val="28"/>
          <w:szCs w:val="28"/>
          <w:lang w:val="en-US"/>
        </w:rPr>
        <w:t>Signs and symptoms due to</w:t>
      </w:r>
      <w:r w:rsidR="0090329C" w:rsidRPr="0054651D">
        <w:rPr>
          <w:rFonts w:ascii="Times New Roman" w:hAnsi="Times New Roman" w:cs="Times New Roman"/>
          <w:sz w:val="28"/>
          <w:szCs w:val="28"/>
          <w:lang w:val="en-US"/>
        </w:rPr>
        <w:t xml:space="preserve"> vascular insuffi</w:t>
      </w:r>
      <w:r w:rsidRPr="0054651D">
        <w:rPr>
          <w:rFonts w:ascii="Times New Roman" w:hAnsi="Times New Roman" w:cs="Times New Roman"/>
          <w:sz w:val="28"/>
          <w:szCs w:val="28"/>
          <w:lang w:val="en-US"/>
        </w:rPr>
        <w:t>ciency include</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blanching or discoloration of</w:t>
      </w:r>
      <w:r w:rsidR="0090329C" w:rsidRPr="0054651D">
        <w:rPr>
          <w:rFonts w:ascii="Times New Roman" w:hAnsi="Times New Roman" w:cs="Times New Roman"/>
          <w:sz w:val="28"/>
          <w:szCs w:val="28"/>
          <w:lang w:val="en-US"/>
        </w:rPr>
        <w:t xml:space="preserve"> the fi</w:t>
      </w:r>
      <w:r w:rsidRPr="0054651D">
        <w:rPr>
          <w:rFonts w:ascii="Times New Roman" w:hAnsi="Times New Roman" w:cs="Times New Roman"/>
          <w:sz w:val="28"/>
          <w:szCs w:val="28"/>
          <w:lang w:val="en-US"/>
        </w:rPr>
        <w:t>nger</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tips, </w:t>
      </w:r>
      <w:proofErr w:type="spellStart"/>
      <w:r w:rsidRPr="0054651D">
        <w:rPr>
          <w:rFonts w:ascii="Times New Roman" w:hAnsi="Times New Roman" w:cs="Times New Roman"/>
          <w:sz w:val="28"/>
          <w:szCs w:val="28"/>
          <w:lang w:val="en-US"/>
        </w:rPr>
        <w:t>paresthesias</w:t>
      </w:r>
      <w:proofErr w:type="spellEnd"/>
      <w:r w:rsidRPr="0054651D">
        <w:rPr>
          <w:rFonts w:ascii="Times New Roman" w:hAnsi="Times New Roman" w:cs="Times New Roman"/>
          <w:sz w:val="28"/>
          <w:szCs w:val="28"/>
          <w:lang w:val="en-US"/>
        </w:rPr>
        <w:t>,</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cold sensitivity,</w:t>
      </w:r>
      <w:r w:rsidR="0090329C" w:rsidRPr="0054651D">
        <w:rPr>
          <w:rFonts w:ascii="Times New Roman" w:hAnsi="Times New Roman" w:cs="Times New Roman"/>
          <w:sz w:val="28"/>
          <w:szCs w:val="28"/>
          <w:lang w:val="en-US"/>
        </w:rPr>
        <w:t xml:space="preserve"> </w:t>
      </w:r>
      <w:proofErr w:type="spellStart"/>
      <w:r w:rsidRPr="0054651D">
        <w:rPr>
          <w:rFonts w:ascii="Times New Roman" w:hAnsi="Times New Roman" w:cs="Times New Roman"/>
          <w:sz w:val="28"/>
          <w:szCs w:val="28"/>
          <w:lang w:val="en-US"/>
        </w:rPr>
        <w:t>laudication</w:t>
      </w:r>
      <w:proofErr w:type="spellEnd"/>
      <w:r w:rsidRPr="0054651D">
        <w:rPr>
          <w:rFonts w:ascii="Times New Roman" w:hAnsi="Times New Roman" w:cs="Times New Roman"/>
          <w:sz w:val="28"/>
          <w:szCs w:val="28"/>
          <w:lang w:val="en-US"/>
        </w:rPr>
        <w:t>,</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cyanosis, pallor, and mottling.</w:t>
      </w:r>
      <w:r w:rsid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Chronic</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cases may present with a hypothenar</w:t>
      </w:r>
      <w:r w:rsidR="0090329C" w:rsidRPr="0054651D">
        <w:rPr>
          <w:rFonts w:ascii="Times New Roman" w:hAnsi="Times New Roman" w:cs="Times New Roman"/>
          <w:sz w:val="28"/>
          <w:szCs w:val="28"/>
          <w:lang w:val="en-US"/>
        </w:rPr>
        <w:t xml:space="preserve"> mass.</w:t>
      </w:r>
      <w:r w:rsidR="0090329C" w:rsidRPr="0054651D">
        <w:rPr>
          <w:rFonts w:ascii="Times New Roman" w:hAnsi="Times New Roman" w:cs="Times New Roman"/>
          <w:sz w:val="28"/>
          <w:szCs w:val="28"/>
          <w:lang w:val="en-US"/>
        </w:rPr>
        <w:br/>
      </w:r>
    </w:p>
    <w:p w14:paraId="0F801812" w14:textId="3FD6A654"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There may be</w:t>
      </w:r>
      <w:r w:rsidR="0090329C" w:rsidRPr="0054651D">
        <w:rPr>
          <w:rFonts w:ascii="Times New Roman" w:hAnsi="Times New Roman" w:cs="Times New Roman"/>
          <w:sz w:val="28"/>
          <w:szCs w:val="28"/>
          <w:lang w:val="en-US"/>
        </w:rPr>
        <w:t xml:space="preserve"> increased capillary refi</w:t>
      </w:r>
      <w:r w:rsidRPr="0054651D">
        <w:rPr>
          <w:rFonts w:ascii="Times New Roman" w:hAnsi="Times New Roman" w:cs="Times New Roman"/>
          <w:sz w:val="28"/>
          <w:szCs w:val="28"/>
          <w:lang w:val="en-US"/>
        </w:rPr>
        <w:t>ll time,</w:t>
      </w:r>
      <w:r w:rsidR="0090329C"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along with a positive Allen test.</w:t>
      </w:r>
    </w:p>
    <w:p w14:paraId="734A357A" w14:textId="35A41E86" w:rsid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Differential diagnoses</w:t>
      </w:r>
      <w:r w:rsidR="0054651D">
        <w:rPr>
          <w:rFonts w:ascii="Times New Roman" w:hAnsi="Times New Roman" w:cs="Times New Roman"/>
          <w:sz w:val="28"/>
          <w:szCs w:val="28"/>
          <w:lang w:val="en-US"/>
        </w:rPr>
        <w:br/>
        <w:t>1.</w:t>
      </w:r>
      <w:r w:rsidR="00F668E9">
        <w:rPr>
          <w:rFonts w:ascii="Times New Roman" w:hAnsi="Times New Roman" w:cs="Times New Roman"/>
          <w:sz w:val="28"/>
          <w:szCs w:val="28"/>
          <w:lang w:val="en-US"/>
        </w:rPr>
        <w:t xml:space="preserve"> </w:t>
      </w:r>
      <w:r w:rsidR="0054651D">
        <w:rPr>
          <w:rFonts w:ascii="Times New Roman" w:hAnsi="Times New Roman" w:cs="Times New Roman"/>
          <w:sz w:val="28"/>
          <w:szCs w:val="28"/>
          <w:lang w:val="en-US"/>
        </w:rPr>
        <w:t>P</w:t>
      </w:r>
      <w:r w:rsidRPr="0054651D">
        <w:rPr>
          <w:rFonts w:ascii="Times New Roman" w:hAnsi="Times New Roman" w:cs="Times New Roman"/>
          <w:sz w:val="28"/>
          <w:szCs w:val="28"/>
          <w:lang w:val="en-US"/>
        </w:rPr>
        <w:t>rimary Raynaud’s disease</w:t>
      </w:r>
    </w:p>
    <w:p w14:paraId="5E39AF71" w14:textId="49997858" w:rsidR="00555C0B" w:rsidRPr="0054651D" w:rsidRDefault="0054651D" w:rsidP="0054651D">
      <w:pPr>
        <w:widowControl w:val="0"/>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F668E9">
        <w:rPr>
          <w:rFonts w:ascii="Times New Roman" w:hAnsi="Times New Roman" w:cs="Times New Roman"/>
          <w:sz w:val="28"/>
          <w:szCs w:val="28"/>
          <w:lang w:val="en-US"/>
        </w:rPr>
        <w:t xml:space="preserve"> C</w:t>
      </w:r>
      <w:r w:rsidR="00555C0B" w:rsidRPr="0054651D">
        <w:rPr>
          <w:rFonts w:ascii="Times New Roman" w:hAnsi="Times New Roman" w:cs="Times New Roman"/>
          <w:sz w:val="28"/>
          <w:szCs w:val="28"/>
          <w:lang w:val="en-US"/>
        </w:rPr>
        <w:t>lotting or vascular disorders,</w:t>
      </w:r>
      <w:r w:rsidR="0090329C"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tobacco or recreational</w:t>
      </w:r>
      <w:r w:rsidR="0090329C"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 xml:space="preserve">drug use, </w:t>
      </w:r>
      <w:r w:rsidR="00F668E9">
        <w:rPr>
          <w:rFonts w:ascii="Times New Roman" w:hAnsi="Times New Roman" w:cs="Times New Roman"/>
          <w:sz w:val="28"/>
          <w:szCs w:val="28"/>
          <w:lang w:val="en-US"/>
        </w:rPr>
        <w:br/>
        <w:t>3. V</w:t>
      </w:r>
      <w:r w:rsidR="00555C0B" w:rsidRPr="0054651D">
        <w:rPr>
          <w:rFonts w:ascii="Times New Roman" w:hAnsi="Times New Roman" w:cs="Times New Roman"/>
          <w:sz w:val="28"/>
          <w:szCs w:val="28"/>
          <w:lang w:val="en-US"/>
        </w:rPr>
        <w:t>asculitis, diabetic</w:t>
      </w:r>
      <w:r w:rsidR="00F668E9">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neuropathy, collagen vascular</w:t>
      </w:r>
      <w:r w:rsidR="0090329C"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 xml:space="preserve">disease, </w:t>
      </w:r>
      <w:r w:rsidR="00F668E9">
        <w:rPr>
          <w:rFonts w:ascii="Times New Roman" w:hAnsi="Times New Roman" w:cs="Times New Roman"/>
          <w:sz w:val="28"/>
          <w:szCs w:val="28"/>
          <w:lang w:val="en-US"/>
        </w:rPr>
        <w:br/>
        <w:t>4.T</w:t>
      </w:r>
      <w:r w:rsidR="00555C0B" w:rsidRPr="0054651D">
        <w:rPr>
          <w:rFonts w:ascii="Times New Roman" w:hAnsi="Times New Roman" w:cs="Times New Roman"/>
          <w:sz w:val="28"/>
          <w:szCs w:val="28"/>
          <w:lang w:val="en-US"/>
        </w:rPr>
        <w:t>hromboangitis</w:t>
      </w:r>
      <w:r w:rsidR="0090329C"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obliterans, atherosclerosis</w:t>
      </w:r>
      <w:r w:rsidR="0090329C"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with secondary thrombosis,</w:t>
      </w:r>
      <w:r w:rsidR="0090329C" w:rsidRPr="0054651D">
        <w:rPr>
          <w:rFonts w:ascii="Times New Roman" w:hAnsi="Times New Roman" w:cs="Times New Roman"/>
          <w:sz w:val="28"/>
          <w:szCs w:val="28"/>
          <w:lang w:val="en-US"/>
        </w:rPr>
        <w:t xml:space="preserve"> </w:t>
      </w:r>
      <w:r w:rsidR="00F668E9">
        <w:rPr>
          <w:rFonts w:ascii="Times New Roman" w:hAnsi="Times New Roman" w:cs="Times New Roman"/>
          <w:sz w:val="28"/>
          <w:szCs w:val="28"/>
          <w:lang w:val="en-US"/>
        </w:rPr>
        <w:t>5. T</w:t>
      </w:r>
      <w:r w:rsidR="00555C0B" w:rsidRPr="0054651D">
        <w:rPr>
          <w:rFonts w:ascii="Times New Roman" w:hAnsi="Times New Roman" w:cs="Times New Roman"/>
          <w:sz w:val="28"/>
          <w:szCs w:val="28"/>
          <w:lang w:val="en-US"/>
        </w:rPr>
        <w:t>horacic</w:t>
      </w:r>
      <w:r w:rsidR="0090329C" w:rsidRPr="0054651D">
        <w:rPr>
          <w:rFonts w:ascii="Times New Roman" w:hAnsi="Times New Roman" w:cs="Times New Roman"/>
          <w:sz w:val="28"/>
          <w:szCs w:val="28"/>
          <w:lang w:val="en-US"/>
        </w:rPr>
        <w:t xml:space="preserve"> outlet syndrome.</w:t>
      </w:r>
    </w:p>
    <w:p w14:paraId="660C7297" w14:textId="77777777" w:rsidR="0090329C" w:rsidRPr="0054651D" w:rsidRDefault="0090329C" w:rsidP="0054651D">
      <w:pPr>
        <w:widowControl w:val="0"/>
        <w:autoSpaceDE w:val="0"/>
        <w:autoSpaceDN w:val="0"/>
        <w:adjustRightInd w:val="0"/>
        <w:spacing w:line="360" w:lineRule="auto"/>
        <w:rPr>
          <w:rFonts w:ascii="Times New Roman" w:hAnsi="Times New Roman" w:cs="Times New Roman"/>
          <w:b/>
          <w:bCs/>
          <w:sz w:val="28"/>
          <w:szCs w:val="28"/>
          <w:lang w:val="en-US"/>
        </w:rPr>
      </w:pPr>
    </w:p>
    <w:p w14:paraId="06950451"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IMAGING</w:t>
      </w:r>
    </w:p>
    <w:p w14:paraId="1DD35BC3"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Angiography</w:t>
      </w:r>
    </w:p>
    <w:p w14:paraId="5074147E" w14:textId="77777777" w:rsidR="00705F6C" w:rsidRPr="0054651D" w:rsidRDefault="00082F49"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1. Delayed fi</w:t>
      </w:r>
      <w:r w:rsidR="00555C0B" w:rsidRPr="0054651D">
        <w:rPr>
          <w:rFonts w:ascii="Times New Roman" w:hAnsi="Times New Roman" w:cs="Times New Roman"/>
          <w:sz w:val="28"/>
          <w:szCs w:val="28"/>
          <w:lang w:val="en-US"/>
        </w:rPr>
        <w:t>lling,</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occlusion, tortuosity with a</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 xml:space="preserve">typical </w:t>
      </w:r>
      <w:proofErr w:type="gramStart"/>
      <w:r w:rsidR="00555C0B" w:rsidRPr="00F668E9">
        <w:rPr>
          <w:rFonts w:ascii="Times New Roman" w:hAnsi="Times New Roman" w:cs="Times New Roman"/>
          <w:b/>
          <w:sz w:val="28"/>
          <w:szCs w:val="28"/>
          <w:lang w:val="en-US"/>
        </w:rPr>
        <w:t xml:space="preserve">corkscrew </w:t>
      </w:r>
      <w:r w:rsidRPr="00F668E9">
        <w:rPr>
          <w:rFonts w:ascii="Times New Roman" w:hAnsi="Times New Roman" w:cs="Times New Roman"/>
          <w:b/>
          <w:sz w:val="28"/>
          <w:szCs w:val="28"/>
          <w:lang w:val="en-US"/>
        </w:rPr>
        <w:t xml:space="preserve">  </w:t>
      </w:r>
      <w:proofErr w:type="gramEnd"/>
      <w:r w:rsidRPr="00F668E9">
        <w:rPr>
          <w:rFonts w:ascii="Times New Roman" w:hAnsi="Times New Roman" w:cs="Times New Roman"/>
          <w:b/>
          <w:sz w:val="28"/>
          <w:szCs w:val="28"/>
          <w:lang w:val="en-US"/>
        </w:rPr>
        <w:br/>
        <w:t xml:space="preserve">    </w:t>
      </w:r>
      <w:r w:rsidR="00555C0B" w:rsidRPr="00F668E9">
        <w:rPr>
          <w:rFonts w:ascii="Times New Roman" w:hAnsi="Times New Roman" w:cs="Times New Roman"/>
          <w:b/>
          <w:sz w:val="28"/>
          <w:szCs w:val="28"/>
          <w:lang w:val="en-US"/>
        </w:rPr>
        <w:t>appearance,</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and aneurysm formation of the</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distal ulnar artery segment</w:t>
      </w:r>
      <w:r w:rsidRPr="0054651D">
        <w:rPr>
          <w:rFonts w:ascii="Times New Roman" w:hAnsi="Times New Roman" w:cs="Times New Roman"/>
          <w:sz w:val="28"/>
          <w:szCs w:val="28"/>
          <w:lang w:val="en-US"/>
        </w:rPr>
        <w:t>.</w:t>
      </w:r>
    </w:p>
    <w:p w14:paraId="1042F8A6" w14:textId="77777777" w:rsidR="00705F6C" w:rsidRPr="0054651D" w:rsidRDefault="00705F6C"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noProof/>
          <w:sz w:val="28"/>
          <w:szCs w:val="28"/>
          <w:lang w:val="en-US"/>
        </w:rPr>
        <w:drawing>
          <wp:inline distT="0" distB="0" distL="0" distR="0" wp14:anchorId="4F934509" wp14:editId="5FCC56FD">
            <wp:extent cx="2171700" cy="306496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3064965"/>
                    </a:xfrm>
                    <a:prstGeom prst="rect">
                      <a:avLst/>
                    </a:prstGeom>
                    <a:noFill/>
                    <a:ln>
                      <a:noFill/>
                    </a:ln>
                  </pic:spPr>
                </pic:pic>
              </a:graphicData>
            </a:graphic>
          </wp:inline>
        </w:drawing>
      </w:r>
    </w:p>
    <w:p w14:paraId="7449A7BB" w14:textId="77777777" w:rsidR="00705F6C" w:rsidRPr="0054651D" w:rsidRDefault="00705F6C" w:rsidP="0054651D">
      <w:pPr>
        <w:widowControl w:val="0"/>
        <w:autoSpaceDE w:val="0"/>
        <w:autoSpaceDN w:val="0"/>
        <w:adjustRightInd w:val="0"/>
        <w:spacing w:line="360" w:lineRule="auto"/>
        <w:rPr>
          <w:rFonts w:ascii="Times New Roman" w:hAnsi="Times New Roman" w:cs="Times New Roman"/>
          <w:sz w:val="28"/>
          <w:szCs w:val="28"/>
          <w:lang w:val="en-US"/>
        </w:rPr>
      </w:pPr>
    </w:p>
    <w:p w14:paraId="1FAA96CC" w14:textId="77777777" w:rsidR="00F668E9" w:rsidRDefault="00F668E9" w:rsidP="0054651D">
      <w:pPr>
        <w:widowControl w:val="0"/>
        <w:autoSpaceDE w:val="0"/>
        <w:autoSpaceDN w:val="0"/>
        <w:adjustRightInd w:val="0"/>
        <w:spacing w:line="360" w:lineRule="auto"/>
        <w:rPr>
          <w:rFonts w:ascii="Times New Roman" w:hAnsi="Times New Roman" w:cs="Times New Roman"/>
          <w:b/>
          <w:bCs/>
          <w:sz w:val="28"/>
          <w:szCs w:val="28"/>
          <w:lang w:val="en-US"/>
        </w:rPr>
      </w:pPr>
    </w:p>
    <w:p w14:paraId="48B4B050" w14:textId="77777777" w:rsidR="00555C0B" w:rsidRPr="0054651D" w:rsidRDefault="00082F49"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 xml:space="preserve">2. </w:t>
      </w:r>
      <w:r w:rsidR="00555C0B" w:rsidRPr="0054651D">
        <w:rPr>
          <w:rFonts w:ascii="Times New Roman" w:hAnsi="Times New Roman" w:cs="Times New Roman"/>
          <w:b/>
          <w:bCs/>
          <w:sz w:val="28"/>
          <w:szCs w:val="28"/>
          <w:lang w:val="en-US"/>
        </w:rPr>
        <w:t>Magnetic Resonance Imaging</w:t>
      </w:r>
    </w:p>
    <w:p w14:paraId="56DCBECF"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Noninvasive means of assessing</w:t>
      </w:r>
      <w:r w:rsidR="00082F49" w:rsidRPr="0054651D">
        <w:rPr>
          <w:rFonts w:ascii="Times New Roman" w:hAnsi="Times New Roman" w:cs="Times New Roman"/>
          <w:sz w:val="28"/>
          <w:szCs w:val="28"/>
          <w:lang w:val="en-US"/>
        </w:rPr>
        <w:t xml:space="preserve"> the ulnar artery and the swelling</w:t>
      </w:r>
      <w:r w:rsidR="006C3DC1" w:rsidRPr="0054651D">
        <w:rPr>
          <w:rFonts w:ascii="Times New Roman" w:hAnsi="Times New Roman" w:cs="Times New Roman"/>
          <w:sz w:val="28"/>
          <w:szCs w:val="28"/>
          <w:lang w:val="en-US"/>
        </w:rPr>
        <w:t>: a space occupying in the Guyon’s canal.</w:t>
      </w:r>
    </w:p>
    <w:p w14:paraId="6D90EB8E" w14:textId="77777777" w:rsidR="006C3DC1" w:rsidRPr="0054651D" w:rsidRDefault="006C3DC1"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noProof/>
          <w:sz w:val="28"/>
          <w:szCs w:val="28"/>
          <w:lang w:val="en-US"/>
        </w:rPr>
        <w:drawing>
          <wp:inline distT="0" distB="0" distL="0" distR="0" wp14:anchorId="3D321741" wp14:editId="45B2EF4E">
            <wp:extent cx="2981960" cy="1999615"/>
            <wp:effectExtent l="0" t="0" r="0" b="6985"/>
            <wp:docPr id="3" name="Picture 3" descr="Pictur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b"/>
                    <pic:cNvPicPr>
                      <a:picLocks noChangeAspect="1" noChangeArrowheads="1"/>
                    </pic:cNvPicPr>
                  </pic:nvPicPr>
                  <pic:blipFill>
                    <a:blip r:embed="rId7">
                      <a:lum bright="-20000"/>
                      <a:extLst>
                        <a:ext uri="{28A0092B-C50C-407E-A947-70E740481C1C}">
                          <a14:useLocalDpi xmlns:a14="http://schemas.microsoft.com/office/drawing/2010/main" val="0"/>
                        </a:ext>
                      </a:extLst>
                    </a:blip>
                    <a:srcRect l="1691" t="16989" r="48987" b="38945"/>
                    <a:stretch>
                      <a:fillRect/>
                    </a:stretch>
                  </pic:blipFill>
                  <pic:spPr bwMode="auto">
                    <a:xfrm>
                      <a:off x="0" y="0"/>
                      <a:ext cx="2981960" cy="1999615"/>
                    </a:xfrm>
                    <a:prstGeom prst="rect">
                      <a:avLst/>
                    </a:prstGeom>
                    <a:noFill/>
                    <a:ln>
                      <a:noFill/>
                    </a:ln>
                  </pic:spPr>
                </pic:pic>
              </a:graphicData>
            </a:graphic>
          </wp:inline>
        </w:drawing>
      </w:r>
    </w:p>
    <w:p w14:paraId="6BA9970D" w14:textId="77777777" w:rsidR="00082F49" w:rsidRPr="0054651D" w:rsidRDefault="00082F49" w:rsidP="0054651D">
      <w:pPr>
        <w:widowControl w:val="0"/>
        <w:autoSpaceDE w:val="0"/>
        <w:autoSpaceDN w:val="0"/>
        <w:adjustRightInd w:val="0"/>
        <w:spacing w:line="360" w:lineRule="auto"/>
        <w:rPr>
          <w:rFonts w:ascii="Times New Roman" w:hAnsi="Times New Roman" w:cs="Times New Roman"/>
          <w:sz w:val="28"/>
          <w:szCs w:val="28"/>
          <w:lang w:val="en-US"/>
        </w:rPr>
      </w:pPr>
    </w:p>
    <w:p w14:paraId="6414C049" w14:textId="77777777" w:rsidR="00082F49" w:rsidRPr="0054651D" w:rsidRDefault="00082F49" w:rsidP="0054651D">
      <w:pPr>
        <w:widowControl w:val="0"/>
        <w:autoSpaceDE w:val="0"/>
        <w:autoSpaceDN w:val="0"/>
        <w:adjustRightInd w:val="0"/>
        <w:spacing w:line="360" w:lineRule="auto"/>
        <w:rPr>
          <w:rFonts w:ascii="Times New Roman" w:hAnsi="Times New Roman" w:cs="Times New Roman"/>
          <w:sz w:val="28"/>
          <w:szCs w:val="28"/>
          <w:lang w:val="en-US"/>
        </w:rPr>
      </w:pPr>
    </w:p>
    <w:p w14:paraId="0B21A663" w14:textId="03268414" w:rsidR="00555C0B" w:rsidRPr="0054651D" w:rsidRDefault="00082F49" w:rsidP="0054651D">
      <w:pPr>
        <w:widowControl w:val="0"/>
        <w:autoSpaceDE w:val="0"/>
        <w:autoSpaceDN w:val="0"/>
        <w:adjustRightInd w:val="0"/>
        <w:spacing w:line="360" w:lineRule="auto"/>
        <w:rPr>
          <w:rFonts w:ascii="Times New Roman" w:hAnsi="Times New Roman" w:cs="Times New Roman"/>
          <w:b/>
          <w:sz w:val="28"/>
          <w:szCs w:val="28"/>
          <w:lang w:val="en-US"/>
        </w:rPr>
      </w:pPr>
      <w:r w:rsidRPr="0054651D">
        <w:rPr>
          <w:rFonts w:ascii="Times New Roman" w:hAnsi="Times New Roman" w:cs="Times New Roman"/>
          <w:b/>
          <w:sz w:val="28"/>
          <w:szCs w:val="28"/>
          <w:lang w:val="en-US"/>
        </w:rPr>
        <w:t>3. M</w:t>
      </w:r>
      <w:r w:rsidR="00555C0B" w:rsidRPr="0054651D">
        <w:rPr>
          <w:rFonts w:ascii="Times New Roman" w:hAnsi="Times New Roman" w:cs="Times New Roman"/>
          <w:b/>
          <w:sz w:val="28"/>
          <w:szCs w:val="28"/>
          <w:lang w:val="en-US"/>
        </w:rPr>
        <w:t>ulti</w:t>
      </w:r>
      <w:r w:rsidR="00790F15">
        <w:rPr>
          <w:rFonts w:ascii="Times New Roman" w:hAnsi="Times New Roman" w:cs="Times New Roman"/>
          <w:b/>
          <w:sz w:val="28"/>
          <w:szCs w:val="28"/>
          <w:lang w:val="en-US"/>
        </w:rPr>
        <w:t>-</w:t>
      </w:r>
      <w:r w:rsidR="00555C0B" w:rsidRPr="0054651D">
        <w:rPr>
          <w:rFonts w:ascii="Times New Roman" w:hAnsi="Times New Roman" w:cs="Times New Roman"/>
          <w:b/>
          <w:sz w:val="28"/>
          <w:szCs w:val="28"/>
          <w:lang w:val="en-US"/>
        </w:rPr>
        <w:t>detector computed tomography</w:t>
      </w:r>
      <w:r w:rsidRPr="0054651D">
        <w:rPr>
          <w:rFonts w:ascii="Times New Roman" w:hAnsi="Times New Roman" w:cs="Times New Roman"/>
          <w:b/>
          <w:sz w:val="28"/>
          <w:szCs w:val="28"/>
          <w:lang w:val="en-US"/>
        </w:rPr>
        <w:t xml:space="preserve"> </w:t>
      </w:r>
      <w:r w:rsidR="00555C0B" w:rsidRPr="0054651D">
        <w:rPr>
          <w:rFonts w:ascii="Times New Roman" w:hAnsi="Times New Roman" w:cs="Times New Roman"/>
          <w:b/>
          <w:sz w:val="28"/>
          <w:szCs w:val="28"/>
          <w:lang w:val="en-US"/>
        </w:rPr>
        <w:t>(CT) angiography,</w:t>
      </w:r>
    </w:p>
    <w:p w14:paraId="24F8CCBA" w14:textId="013902A1"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Fractures of the hamate and</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other bony abnormalities causing</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ulnar artery damage are</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well shown by multi</w:t>
      </w:r>
      <w:r w:rsidR="00790F15">
        <w:rPr>
          <w:rFonts w:ascii="Times New Roman" w:hAnsi="Times New Roman" w:cs="Times New Roman"/>
          <w:sz w:val="28"/>
          <w:szCs w:val="28"/>
          <w:lang w:val="en-US"/>
        </w:rPr>
        <w:t>-</w:t>
      </w:r>
      <w:r w:rsidRPr="0054651D">
        <w:rPr>
          <w:rFonts w:ascii="Times New Roman" w:hAnsi="Times New Roman" w:cs="Times New Roman"/>
          <w:sz w:val="28"/>
          <w:szCs w:val="28"/>
          <w:lang w:val="en-US"/>
        </w:rPr>
        <w:t>detector</w:t>
      </w:r>
      <w:r w:rsidR="00082F49" w:rsidRPr="0054651D">
        <w:rPr>
          <w:rFonts w:ascii="Times New Roman" w:hAnsi="Times New Roman" w:cs="Times New Roman"/>
          <w:sz w:val="28"/>
          <w:szCs w:val="28"/>
          <w:lang w:val="en-US"/>
        </w:rPr>
        <w:t xml:space="preserve"> CT angiography.</w:t>
      </w:r>
    </w:p>
    <w:p w14:paraId="77D2CE37" w14:textId="77777777" w:rsidR="00705F6C" w:rsidRPr="0054651D" w:rsidRDefault="00705F6C"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noProof/>
          <w:sz w:val="28"/>
          <w:szCs w:val="28"/>
          <w:lang w:val="en-US"/>
        </w:rPr>
        <w:drawing>
          <wp:inline distT="0" distB="0" distL="0" distR="0" wp14:anchorId="7C93633E" wp14:editId="3D532E8B">
            <wp:extent cx="2286000" cy="309769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97696"/>
                    </a:xfrm>
                    <a:prstGeom prst="rect">
                      <a:avLst/>
                    </a:prstGeom>
                    <a:noFill/>
                    <a:ln>
                      <a:noFill/>
                    </a:ln>
                  </pic:spPr>
                </pic:pic>
              </a:graphicData>
            </a:graphic>
          </wp:inline>
        </w:drawing>
      </w:r>
    </w:p>
    <w:p w14:paraId="6D3DFB3B" w14:textId="77777777" w:rsidR="00705F6C" w:rsidRPr="0054651D" w:rsidRDefault="00705F6C" w:rsidP="0054651D">
      <w:pPr>
        <w:widowControl w:val="0"/>
        <w:autoSpaceDE w:val="0"/>
        <w:autoSpaceDN w:val="0"/>
        <w:adjustRightInd w:val="0"/>
        <w:spacing w:line="360" w:lineRule="auto"/>
        <w:rPr>
          <w:rFonts w:ascii="Times New Roman" w:hAnsi="Times New Roman" w:cs="Times New Roman"/>
          <w:sz w:val="28"/>
          <w:szCs w:val="28"/>
          <w:lang w:val="en-US"/>
        </w:rPr>
      </w:pPr>
    </w:p>
    <w:p w14:paraId="7DDBEBF5" w14:textId="77777777" w:rsidR="00705F6C" w:rsidRPr="0054651D" w:rsidRDefault="00705F6C" w:rsidP="0054651D">
      <w:pPr>
        <w:widowControl w:val="0"/>
        <w:autoSpaceDE w:val="0"/>
        <w:autoSpaceDN w:val="0"/>
        <w:adjustRightInd w:val="0"/>
        <w:spacing w:line="360" w:lineRule="auto"/>
        <w:rPr>
          <w:rFonts w:ascii="Times New Roman" w:hAnsi="Times New Roman" w:cs="Times New Roman"/>
          <w:sz w:val="28"/>
          <w:szCs w:val="28"/>
          <w:lang w:val="en-US"/>
        </w:rPr>
      </w:pPr>
    </w:p>
    <w:p w14:paraId="78F81B00" w14:textId="77777777" w:rsidR="00705F6C" w:rsidRPr="0054651D" w:rsidRDefault="00705F6C" w:rsidP="0054651D">
      <w:pPr>
        <w:widowControl w:val="0"/>
        <w:autoSpaceDE w:val="0"/>
        <w:autoSpaceDN w:val="0"/>
        <w:adjustRightInd w:val="0"/>
        <w:spacing w:line="360" w:lineRule="auto"/>
        <w:rPr>
          <w:rFonts w:ascii="Times New Roman" w:hAnsi="Times New Roman" w:cs="Times New Roman"/>
          <w:sz w:val="28"/>
          <w:szCs w:val="28"/>
          <w:lang w:val="en-US"/>
        </w:rPr>
      </w:pPr>
    </w:p>
    <w:p w14:paraId="740A98E4" w14:textId="7C090606" w:rsidR="00555C0B" w:rsidRPr="0054651D" w:rsidRDefault="00082F49"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sz w:val="28"/>
          <w:szCs w:val="28"/>
          <w:lang w:val="en-US"/>
        </w:rPr>
        <w:t>4.</w:t>
      </w:r>
      <w:r w:rsidR="00790F15">
        <w:rPr>
          <w:rFonts w:ascii="Times New Roman" w:hAnsi="Times New Roman" w:cs="Times New Roman"/>
          <w:sz w:val="28"/>
          <w:szCs w:val="28"/>
          <w:lang w:val="en-US"/>
        </w:rPr>
        <w:t xml:space="preserve"> </w:t>
      </w:r>
      <w:r w:rsidR="00555C0B" w:rsidRPr="0054651D">
        <w:rPr>
          <w:rFonts w:ascii="Times New Roman" w:hAnsi="Times New Roman" w:cs="Times New Roman"/>
          <w:b/>
          <w:bCs/>
          <w:sz w:val="28"/>
          <w:szCs w:val="28"/>
          <w:lang w:val="en-US"/>
        </w:rPr>
        <w:t>Ultrasound</w:t>
      </w:r>
    </w:p>
    <w:p w14:paraId="559853E5"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Ultrasound is a useful noninvasive</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diagnostic modality</w:t>
      </w:r>
      <w:r w:rsidR="00082F49" w:rsidRPr="0054651D">
        <w:rPr>
          <w:rFonts w:ascii="Times New Roman" w:hAnsi="Times New Roman" w:cs="Times New Roman"/>
          <w:sz w:val="28"/>
          <w:szCs w:val="28"/>
          <w:lang w:val="en-US"/>
        </w:rPr>
        <w:t xml:space="preserve"> to evaluate the superfi</w:t>
      </w:r>
      <w:r w:rsidRPr="0054651D">
        <w:rPr>
          <w:rFonts w:ascii="Times New Roman" w:hAnsi="Times New Roman" w:cs="Times New Roman"/>
          <w:sz w:val="28"/>
          <w:szCs w:val="28"/>
          <w:lang w:val="en-US"/>
        </w:rPr>
        <w:t>cial</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segment of ulnar artery near</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the hamate with the hook of</w:t>
      </w:r>
    </w:p>
    <w:p w14:paraId="4FD755C7" w14:textId="77777777" w:rsidR="00082F49"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the</w:t>
      </w:r>
      <w:proofErr w:type="gramEnd"/>
      <w:r w:rsidRPr="0054651D">
        <w:rPr>
          <w:rFonts w:ascii="Times New Roman" w:hAnsi="Times New Roman" w:cs="Times New Roman"/>
          <w:sz w:val="28"/>
          <w:szCs w:val="28"/>
          <w:lang w:val="en-US"/>
        </w:rPr>
        <w:t xml:space="preserve"> hamate acting as a reliable</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landmark. </w:t>
      </w:r>
    </w:p>
    <w:p w14:paraId="1302881D" w14:textId="77777777" w:rsidR="00082F49" w:rsidRPr="0054651D" w:rsidRDefault="00082F49" w:rsidP="0054651D">
      <w:pPr>
        <w:widowControl w:val="0"/>
        <w:autoSpaceDE w:val="0"/>
        <w:autoSpaceDN w:val="0"/>
        <w:adjustRightInd w:val="0"/>
        <w:spacing w:line="360" w:lineRule="auto"/>
        <w:rPr>
          <w:rFonts w:ascii="Times New Roman" w:hAnsi="Times New Roman" w:cs="Times New Roman"/>
          <w:sz w:val="28"/>
          <w:szCs w:val="28"/>
          <w:lang w:val="en-US"/>
        </w:rPr>
      </w:pPr>
    </w:p>
    <w:p w14:paraId="632C8BB0"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TREATMENT</w:t>
      </w:r>
    </w:p>
    <w:p w14:paraId="3EF7BFE5" w14:textId="54B34273"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When symptoms</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are limited to vasospasms and</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collateral circulation is adequate,</w:t>
      </w:r>
      <w:r w:rsidR="00082F49" w:rsidRPr="0054651D">
        <w:rPr>
          <w:rFonts w:ascii="Times New Roman" w:hAnsi="Times New Roman" w:cs="Times New Roman"/>
          <w:sz w:val="28"/>
          <w:szCs w:val="28"/>
          <w:lang w:val="en-US"/>
        </w:rPr>
        <w:t xml:space="preserve"> </w:t>
      </w:r>
      <w:r w:rsidR="00790F15">
        <w:rPr>
          <w:rFonts w:ascii="Times New Roman" w:hAnsi="Times New Roman" w:cs="Times New Roman"/>
          <w:sz w:val="28"/>
          <w:szCs w:val="28"/>
          <w:lang w:val="en-US"/>
        </w:rPr>
        <w:t>non-o</w:t>
      </w:r>
      <w:r w:rsidRPr="0054651D">
        <w:rPr>
          <w:rFonts w:ascii="Times New Roman" w:hAnsi="Times New Roman" w:cs="Times New Roman"/>
          <w:sz w:val="28"/>
          <w:szCs w:val="28"/>
          <w:lang w:val="en-US"/>
        </w:rPr>
        <w:t>perative treatment</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is advocated. This includes low</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lipid diet, smoking cessation,</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avoidance of trauma, protective</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covering of the hand, cold</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avoidance, calcium channel</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blockers, </w:t>
      </w:r>
      <w:proofErr w:type="gramStart"/>
      <w:r w:rsidRPr="0054651D">
        <w:rPr>
          <w:rFonts w:ascii="Times New Roman" w:hAnsi="Times New Roman" w:cs="Times New Roman"/>
          <w:sz w:val="28"/>
          <w:szCs w:val="28"/>
          <w:lang w:val="en-US"/>
        </w:rPr>
        <w:t>antiplatelet</w:t>
      </w:r>
      <w:proofErr w:type="gramEnd"/>
      <w:r w:rsidRPr="0054651D">
        <w:rPr>
          <w:rFonts w:ascii="Times New Roman" w:hAnsi="Times New Roman" w:cs="Times New Roman"/>
          <w:sz w:val="28"/>
          <w:szCs w:val="28"/>
          <w:lang w:val="en-US"/>
        </w:rPr>
        <w:t xml:space="preserve"> agents</w:t>
      </w:r>
    </w:p>
    <w:p w14:paraId="41898FAE" w14:textId="77777777" w:rsidR="00082F49"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proofErr w:type="gramStart"/>
      <w:r w:rsidRPr="0054651D">
        <w:rPr>
          <w:rFonts w:ascii="Times New Roman" w:hAnsi="Times New Roman" w:cs="Times New Roman"/>
          <w:sz w:val="28"/>
          <w:szCs w:val="28"/>
          <w:lang w:val="en-US"/>
        </w:rPr>
        <w:t>or</w:t>
      </w:r>
      <w:proofErr w:type="gramEnd"/>
      <w:r w:rsidRPr="0054651D">
        <w:rPr>
          <w:rFonts w:ascii="Times New Roman" w:hAnsi="Times New Roman" w:cs="Times New Roman"/>
          <w:sz w:val="28"/>
          <w:szCs w:val="28"/>
          <w:lang w:val="en-US"/>
        </w:rPr>
        <w:t xml:space="preserve"> anticoagulation, thrombolytics,</w:t>
      </w:r>
      <w:r w:rsidR="00082F49" w:rsidRPr="0054651D">
        <w:rPr>
          <w:rFonts w:ascii="Times New Roman" w:hAnsi="Times New Roman" w:cs="Times New Roman"/>
          <w:sz w:val="28"/>
          <w:szCs w:val="28"/>
          <w:lang w:val="en-US"/>
        </w:rPr>
        <w:t xml:space="preserve"> intra-arterial fi</w:t>
      </w:r>
      <w:r w:rsidRPr="0054651D">
        <w:rPr>
          <w:rFonts w:ascii="Times New Roman" w:hAnsi="Times New Roman" w:cs="Times New Roman"/>
          <w:sz w:val="28"/>
          <w:szCs w:val="28"/>
          <w:lang w:val="en-US"/>
        </w:rPr>
        <w:t>brinolytics</w:t>
      </w:r>
      <w:r w:rsidR="00082F49" w:rsidRPr="0054651D">
        <w:rPr>
          <w:rFonts w:ascii="Times New Roman" w:hAnsi="Times New Roman" w:cs="Times New Roman"/>
          <w:sz w:val="28"/>
          <w:szCs w:val="28"/>
          <w:lang w:val="en-US"/>
        </w:rPr>
        <w:t>.</w:t>
      </w:r>
    </w:p>
    <w:p w14:paraId="5559D7BB" w14:textId="77777777" w:rsidR="00082F49" w:rsidRPr="0054651D" w:rsidRDefault="00082F49" w:rsidP="0054651D">
      <w:pPr>
        <w:widowControl w:val="0"/>
        <w:autoSpaceDE w:val="0"/>
        <w:autoSpaceDN w:val="0"/>
        <w:adjustRightInd w:val="0"/>
        <w:spacing w:line="360" w:lineRule="auto"/>
        <w:rPr>
          <w:rFonts w:ascii="Times New Roman" w:hAnsi="Times New Roman" w:cs="Times New Roman"/>
          <w:sz w:val="28"/>
          <w:szCs w:val="28"/>
          <w:lang w:val="en-US"/>
        </w:rPr>
      </w:pPr>
    </w:p>
    <w:p w14:paraId="5841D218" w14:textId="55294649" w:rsidR="00082F49"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Cervical sympathectomy has</w:t>
      </w:r>
      <w:r w:rsidR="00082F49" w:rsidRPr="0054651D">
        <w:rPr>
          <w:rFonts w:ascii="Times New Roman" w:hAnsi="Times New Roman" w:cs="Times New Roman"/>
          <w:sz w:val="28"/>
          <w:szCs w:val="28"/>
          <w:lang w:val="en-US"/>
        </w:rPr>
        <w:t xml:space="preserve"> </w:t>
      </w:r>
      <w:proofErr w:type="gramStart"/>
      <w:r w:rsidRPr="0054651D">
        <w:rPr>
          <w:rFonts w:ascii="Times New Roman" w:hAnsi="Times New Roman" w:cs="Times New Roman"/>
          <w:sz w:val="28"/>
          <w:szCs w:val="28"/>
          <w:lang w:val="en-US"/>
        </w:rPr>
        <w:t>be</w:t>
      </w:r>
      <w:proofErr w:type="gramEnd"/>
      <w:r w:rsidRPr="0054651D">
        <w:rPr>
          <w:rFonts w:ascii="Times New Roman" w:hAnsi="Times New Roman" w:cs="Times New Roman"/>
          <w:sz w:val="28"/>
          <w:szCs w:val="28"/>
          <w:lang w:val="en-US"/>
        </w:rPr>
        <w:t xml:space="preserve"> performed in patients with</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ischemic ulcers who are poor</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surgical candidates.</w:t>
      </w:r>
      <w:r w:rsidR="00F668E9">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Surgical options have included</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arterial ligation, resection of</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the diseased arterial segment</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with end-to-end anastomosis,</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and resection with vascular</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reconstruction using a vein</w:t>
      </w:r>
      <w:r w:rsidR="00082F49"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or artery graft. Arterial ligation</w:t>
      </w:r>
      <w:r w:rsidR="00F668E9">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requires an intact radial aspect</w:t>
      </w:r>
      <w:r w:rsidR="00082F49" w:rsidRPr="0054651D">
        <w:rPr>
          <w:rFonts w:ascii="Times New Roman" w:hAnsi="Times New Roman" w:cs="Times New Roman"/>
          <w:sz w:val="28"/>
          <w:szCs w:val="28"/>
          <w:lang w:val="en-US"/>
        </w:rPr>
        <w:t xml:space="preserve"> of the superfi</w:t>
      </w:r>
      <w:r w:rsidRPr="0054651D">
        <w:rPr>
          <w:rFonts w:ascii="Times New Roman" w:hAnsi="Times New Roman" w:cs="Times New Roman"/>
          <w:sz w:val="28"/>
          <w:szCs w:val="28"/>
          <w:lang w:val="en-US"/>
        </w:rPr>
        <w:t>cial palmar arch</w:t>
      </w:r>
      <w:r w:rsidR="00082F49" w:rsidRPr="0054651D">
        <w:rPr>
          <w:rFonts w:ascii="Times New Roman" w:hAnsi="Times New Roman" w:cs="Times New Roman"/>
          <w:sz w:val="28"/>
          <w:szCs w:val="28"/>
          <w:lang w:val="en-US"/>
        </w:rPr>
        <w:t>.</w:t>
      </w:r>
    </w:p>
    <w:p w14:paraId="7025BE34" w14:textId="77777777" w:rsidR="00555C0B" w:rsidRPr="0054651D" w:rsidRDefault="000F03DE"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br/>
      </w:r>
      <w:r w:rsidR="00555C0B" w:rsidRPr="0054651D">
        <w:rPr>
          <w:rFonts w:ascii="Times New Roman" w:hAnsi="Times New Roman" w:cs="Times New Roman"/>
          <w:sz w:val="28"/>
          <w:szCs w:val="28"/>
          <w:lang w:val="en-US"/>
        </w:rPr>
        <w:t>Direct end-to-end reanastomosis</w:t>
      </w:r>
      <w:r w:rsidRPr="0054651D">
        <w:rPr>
          <w:rFonts w:ascii="Times New Roman" w:hAnsi="Times New Roman" w:cs="Times New Roman"/>
          <w:sz w:val="28"/>
          <w:szCs w:val="28"/>
          <w:lang w:val="en-US"/>
        </w:rPr>
        <w:t xml:space="preserve"> is considered if there is </w:t>
      </w:r>
      <w:r w:rsidR="00555C0B" w:rsidRPr="0054651D">
        <w:rPr>
          <w:rFonts w:ascii="Times New Roman" w:hAnsi="Times New Roman" w:cs="Times New Roman"/>
          <w:sz w:val="28"/>
          <w:szCs w:val="28"/>
          <w:lang w:val="en-US"/>
        </w:rPr>
        <w:t>2</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cm of diseased vessel involvement</w:t>
      </w:r>
      <w:r w:rsidRPr="0054651D">
        <w:rPr>
          <w:rFonts w:ascii="Times New Roman" w:hAnsi="Times New Roman" w:cs="Times New Roman"/>
          <w:sz w:val="28"/>
          <w:szCs w:val="28"/>
          <w:lang w:val="en-US"/>
        </w:rPr>
        <w:t xml:space="preserve"> </w:t>
      </w:r>
      <w:r w:rsidR="00555C0B" w:rsidRPr="0054651D">
        <w:rPr>
          <w:rFonts w:ascii="Times New Roman" w:hAnsi="Times New Roman" w:cs="Times New Roman"/>
          <w:sz w:val="28"/>
          <w:szCs w:val="28"/>
          <w:lang w:val="en-US"/>
        </w:rPr>
        <w:t>and satisfactory patency</w:t>
      </w:r>
      <w:r w:rsidRPr="0054651D">
        <w:rPr>
          <w:rFonts w:ascii="Times New Roman" w:hAnsi="Times New Roman" w:cs="Times New Roman"/>
          <w:sz w:val="28"/>
          <w:szCs w:val="28"/>
          <w:lang w:val="en-US"/>
        </w:rPr>
        <w:t xml:space="preserve"> of the superficial p</w:t>
      </w:r>
      <w:r w:rsidR="00555C0B" w:rsidRPr="0054651D">
        <w:rPr>
          <w:rFonts w:ascii="Times New Roman" w:hAnsi="Times New Roman" w:cs="Times New Roman"/>
          <w:sz w:val="28"/>
          <w:szCs w:val="28"/>
          <w:lang w:val="en-US"/>
        </w:rPr>
        <w:t>a</w:t>
      </w:r>
      <w:r w:rsidRPr="0054651D">
        <w:rPr>
          <w:rFonts w:ascii="Times New Roman" w:hAnsi="Times New Roman" w:cs="Times New Roman"/>
          <w:sz w:val="28"/>
          <w:szCs w:val="28"/>
          <w:lang w:val="en-US"/>
        </w:rPr>
        <w:t>lmar arch.</w:t>
      </w:r>
    </w:p>
    <w:p w14:paraId="792C8B35" w14:textId="77777777" w:rsidR="00F668E9" w:rsidRDefault="00F668E9" w:rsidP="0054651D">
      <w:pPr>
        <w:widowControl w:val="0"/>
        <w:autoSpaceDE w:val="0"/>
        <w:autoSpaceDN w:val="0"/>
        <w:adjustRightInd w:val="0"/>
        <w:spacing w:line="360" w:lineRule="auto"/>
        <w:rPr>
          <w:rFonts w:ascii="Times New Roman" w:hAnsi="Times New Roman" w:cs="Times New Roman"/>
          <w:b/>
          <w:bCs/>
          <w:sz w:val="28"/>
          <w:szCs w:val="28"/>
          <w:lang w:val="en-US"/>
        </w:rPr>
      </w:pPr>
    </w:p>
    <w:p w14:paraId="72FEC8C6" w14:textId="77777777" w:rsidR="00555C0B" w:rsidRPr="0054651D" w:rsidRDefault="00555C0B" w:rsidP="0054651D">
      <w:pPr>
        <w:widowControl w:val="0"/>
        <w:autoSpaceDE w:val="0"/>
        <w:autoSpaceDN w:val="0"/>
        <w:adjustRightInd w:val="0"/>
        <w:spacing w:line="360" w:lineRule="auto"/>
        <w:rPr>
          <w:rFonts w:ascii="Times New Roman" w:hAnsi="Times New Roman" w:cs="Times New Roman"/>
          <w:b/>
          <w:bCs/>
          <w:sz w:val="28"/>
          <w:szCs w:val="28"/>
          <w:lang w:val="en-US"/>
        </w:rPr>
      </w:pPr>
      <w:r w:rsidRPr="0054651D">
        <w:rPr>
          <w:rFonts w:ascii="Times New Roman" w:hAnsi="Times New Roman" w:cs="Times New Roman"/>
          <w:b/>
          <w:bCs/>
          <w:sz w:val="28"/>
          <w:szCs w:val="28"/>
          <w:lang w:val="en-US"/>
        </w:rPr>
        <w:t>CONCLUSION</w:t>
      </w:r>
    </w:p>
    <w:p w14:paraId="336945BF" w14:textId="77777777" w:rsidR="006C3DC1"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Hypothenar hammer syndrome</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is the result of repetitive</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injury to the hypothenar eminence</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that is more frequent in</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men and usually due to job-related</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work. The syndrome has</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also been related to sports and</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recreational activities.</w:t>
      </w:r>
    </w:p>
    <w:p w14:paraId="68A586ED" w14:textId="77777777" w:rsidR="006C3DC1" w:rsidRPr="0054651D" w:rsidRDefault="006C3DC1" w:rsidP="0054651D">
      <w:pPr>
        <w:autoSpaceDE w:val="0"/>
        <w:autoSpaceDN w:val="0"/>
        <w:adjustRightInd w:val="0"/>
        <w:spacing w:line="360" w:lineRule="auto"/>
        <w:rPr>
          <w:rFonts w:ascii="Times New Roman" w:hAnsi="Times New Roman" w:cs="Times New Roman"/>
          <w:color w:val="000000"/>
          <w:sz w:val="28"/>
          <w:szCs w:val="28"/>
        </w:rPr>
      </w:pPr>
      <w:r w:rsidRPr="0054651D">
        <w:rPr>
          <w:rFonts w:ascii="Times New Roman" w:hAnsi="Times New Roman" w:cs="Times New Roman"/>
          <w:sz w:val="28"/>
          <w:szCs w:val="28"/>
        </w:rPr>
        <w:t xml:space="preserve">Compressive neuropathies of the ulnar nerve in the canal of </w:t>
      </w:r>
      <w:proofErr w:type="spellStart"/>
      <w:r w:rsidRPr="0054651D">
        <w:rPr>
          <w:rFonts w:ascii="Times New Roman" w:hAnsi="Times New Roman" w:cs="Times New Roman"/>
          <w:sz w:val="28"/>
          <w:szCs w:val="28"/>
        </w:rPr>
        <w:t>Guyon</w:t>
      </w:r>
      <w:proofErr w:type="spellEnd"/>
      <w:r w:rsidRPr="0054651D">
        <w:rPr>
          <w:rFonts w:ascii="Times New Roman" w:hAnsi="Times New Roman" w:cs="Times New Roman"/>
          <w:sz w:val="28"/>
          <w:szCs w:val="28"/>
        </w:rPr>
        <w:t xml:space="preserve"> are uncommon compared to ulnar nerve entrapment at the elbow.  These entrapments can also result in significant disabilities. Compression can occur in one of three zones. Zone 1 is in the most proximal portion of the canal, where the nerve is a single structure consisting of motor and sensory fascicles. Zones 2 and 3 are distal where the ulnar nerve has divided into motor and sensory branches. The clinical picture correlates with the zone in which compression occurs.</w:t>
      </w:r>
    </w:p>
    <w:p w14:paraId="31362A6F" w14:textId="3CE5618C"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Raynaud’s-like symptoms of</w:t>
      </w:r>
      <w:r w:rsidR="000F03DE" w:rsidRPr="0054651D">
        <w:rPr>
          <w:rFonts w:ascii="Times New Roman" w:hAnsi="Times New Roman" w:cs="Times New Roman"/>
          <w:sz w:val="28"/>
          <w:szCs w:val="28"/>
          <w:lang w:val="en-US"/>
        </w:rPr>
        <w:t xml:space="preserve"> the fi</w:t>
      </w:r>
      <w:r w:rsidRPr="0054651D">
        <w:rPr>
          <w:rFonts w:ascii="Times New Roman" w:hAnsi="Times New Roman" w:cs="Times New Roman"/>
          <w:sz w:val="28"/>
          <w:szCs w:val="28"/>
          <w:lang w:val="en-US"/>
        </w:rPr>
        <w:t>ngers are common, but</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the thumb is not involved. Angiography</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and MRI are most</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useful in demonstrating characteristic</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vascular abnormalities.</w:t>
      </w:r>
    </w:p>
    <w:p w14:paraId="0606B33A" w14:textId="41FCC6CA" w:rsidR="006C3DC1" w:rsidRPr="0054651D" w:rsidRDefault="006C3DC1"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color w:val="000000"/>
          <w:sz w:val="28"/>
          <w:szCs w:val="28"/>
        </w:rPr>
        <w:t xml:space="preserve">Because of variable clinical presentation and paucity of radiological finding, the diagnosis is very often delayed. It has been suggested that a high index of suspicion is required for early proper diagnosis. When the diagnosis is suspected an MRI examination is essential. Although positive nerve conduction or </w:t>
      </w:r>
      <w:proofErr w:type="spellStart"/>
      <w:r w:rsidRPr="0054651D">
        <w:rPr>
          <w:rFonts w:ascii="Times New Roman" w:hAnsi="Times New Roman" w:cs="Times New Roman"/>
          <w:color w:val="000000"/>
          <w:sz w:val="28"/>
          <w:szCs w:val="28"/>
        </w:rPr>
        <w:t>EMG</w:t>
      </w:r>
      <w:proofErr w:type="spellEnd"/>
      <w:r w:rsidRPr="0054651D">
        <w:rPr>
          <w:rFonts w:ascii="Times New Roman" w:hAnsi="Times New Roman" w:cs="Times New Roman"/>
          <w:color w:val="000000"/>
          <w:sz w:val="28"/>
          <w:szCs w:val="28"/>
        </w:rPr>
        <w:t xml:space="preserve"> is useful it is not always helpful. When a </w:t>
      </w:r>
      <w:r w:rsidR="00F668E9" w:rsidRPr="0054651D">
        <w:rPr>
          <w:rFonts w:ascii="Times New Roman" w:hAnsi="Times New Roman" w:cs="Times New Roman"/>
          <w:color w:val="000000"/>
          <w:sz w:val="28"/>
          <w:szCs w:val="28"/>
        </w:rPr>
        <w:t>space-occupying</w:t>
      </w:r>
      <w:r w:rsidRPr="0054651D">
        <w:rPr>
          <w:rFonts w:ascii="Times New Roman" w:hAnsi="Times New Roman" w:cs="Times New Roman"/>
          <w:color w:val="000000"/>
          <w:sz w:val="28"/>
          <w:szCs w:val="28"/>
        </w:rPr>
        <w:t xml:space="preserve"> lesion is demonstrated </w:t>
      </w:r>
      <w:r w:rsidR="00F668E9">
        <w:rPr>
          <w:rFonts w:ascii="Times New Roman" w:hAnsi="Times New Roman" w:cs="Times New Roman"/>
          <w:color w:val="000000"/>
          <w:sz w:val="28"/>
          <w:szCs w:val="28"/>
        </w:rPr>
        <w:t xml:space="preserve">in </w:t>
      </w:r>
      <w:r w:rsidRPr="0054651D">
        <w:rPr>
          <w:rFonts w:ascii="Times New Roman" w:hAnsi="Times New Roman" w:cs="Times New Roman"/>
          <w:color w:val="000000"/>
          <w:sz w:val="28"/>
          <w:szCs w:val="28"/>
        </w:rPr>
        <w:t>the</w:t>
      </w:r>
      <w:r w:rsidR="00F668E9">
        <w:rPr>
          <w:rFonts w:ascii="Times New Roman" w:hAnsi="Times New Roman" w:cs="Times New Roman"/>
          <w:color w:val="000000"/>
          <w:sz w:val="28"/>
          <w:szCs w:val="28"/>
        </w:rPr>
        <w:t xml:space="preserve"> hypothenar eminence</w:t>
      </w:r>
      <w:r w:rsidRPr="0054651D">
        <w:rPr>
          <w:rFonts w:ascii="Times New Roman" w:hAnsi="Times New Roman" w:cs="Times New Roman"/>
          <w:color w:val="000000"/>
          <w:sz w:val="28"/>
          <w:szCs w:val="28"/>
        </w:rPr>
        <w:t xml:space="preserve"> majority require surgical excision.</w:t>
      </w:r>
    </w:p>
    <w:p w14:paraId="4A1675D0" w14:textId="1D4B8344" w:rsidR="00555C0B" w:rsidRPr="0054651D" w:rsidRDefault="00555C0B" w:rsidP="0054651D">
      <w:pPr>
        <w:widowControl w:val="0"/>
        <w:autoSpaceDE w:val="0"/>
        <w:autoSpaceDN w:val="0"/>
        <w:adjustRightInd w:val="0"/>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t>Surgical treatment has</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been effective, but there is no</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standard treatment, so the</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choice of treatment depends</w:t>
      </w:r>
      <w:r w:rsidR="000F03DE" w:rsidRPr="0054651D">
        <w:rPr>
          <w:rFonts w:ascii="Times New Roman" w:hAnsi="Times New Roman" w:cs="Times New Roman"/>
          <w:sz w:val="28"/>
          <w:szCs w:val="28"/>
          <w:lang w:val="en-US"/>
        </w:rPr>
        <w:t xml:space="preserve"> </w:t>
      </w:r>
      <w:r w:rsidRPr="0054651D">
        <w:rPr>
          <w:rFonts w:ascii="Times New Roman" w:hAnsi="Times New Roman" w:cs="Times New Roman"/>
          <w:sz w:val="28"/>
          <w:szCs w:val="28"/>
          <w:lang w:val="en-US"/>
        </w:rPr>
        <w:t xml:space="preserve">on the duration and degree </w:t>
      </w:r>
      <w:r w:rsidR="00F668E9" w:rsidRPr="0054651D">
        <w:rPr>
          <w:rFonts w:ascii="Times New Roman" w:hAnsi="Times New Roman" w:cs="Times New Roman"/>
          <w:sz w:val="28"/>
          <w:szCs w:val="28"/>
          <w:lang w:val="en-US"/>
        </w:rPr>
        <w:t>of signs</w:t>
      </w:r>
      <w:r w:rsidRPr="0054651D">
        <w:rPr>
          <w:rFonts w:ascii="Times New Roman" w:hAnsi="Times New Roman" w:cs="Times New Roman"/>
          <w:sz w:val="28"/>
          <w:szCs w:val="28"/>
          <w:lang w:val="en-US"/>
        </w:rPr>
        <w:t>, symptoms, and imaging</w:t>
      </w:r>
      <w:r w:rsidR="000F03DE" w:rsidRPr="0054651D">
        <w:rPr>
          <w:rFonts w:ascii="Times New Roman" w:hAnsi="Times New Roman" w:cs="Times New Roman"/>
          <w:sz w:val="28"/>
          <w:szCs w:val="28"/>
          <w:lang w:val="en-US"/>
        </w:rPr>
        <w:t xml:space="preserve"> fi</w:t>
      </w:r>
      <w:r w:rsidRPr="0054651D">
        <w:rPr>
          <w:rFonts w:ascii="Times New Roman" w:hAnsi="Times New Roman" w:cs="Times New Roman"/>
          <w:sz w:val="28"/>
          <w:szCs w:val="28"/>
          <w:lang w:val="en-US"/>
        </w:rPr>
        <w:t>ndings of each patient.</w:t>
      </w:r>
    </w:p>
    <w:p w14:paraId="5AB279D0" w14:textId="77777777" w:rsidR="001D6BE8" w:rsidRPr="0054651D" w:rsidRDefault="001D6BE8" w:rsidP="0054651D">
      <w:pPr>
        <w:widowControl w:val="0"/>
        <w:autoSpaceDE w:val="0"/>
        <w:autoSpaceDN w:val="0"/>
        <w:adjustRightInd w:val="0"/>
        <w:spacing w:line="360" w:lineRule="auto"/>
        <w:rPr>
          <w:rFonts w:ascii="Times New Roman" w:hAnsi="Times New Roman" w:cs="Times New Roman"/>
          <w:sz w:val="28"/>
          <w:szCs w:val="28"/>
          <w:lang w:val="en-US"/>
        </w:rPr>
      </w:pPr>
    </w:p>
    <w:p w14:paraId="0BF804D2" w14:textId="77777777" w:rsidR="001D6BE8" w:rsidRPr="0054651D" w:rsidRDefault="001D6BE8" w:rsidP="0054651D">
      <w:pPr>
        <w:spacing w:line="360" w:lineRule="auto"/>
        <w:rPr>
          <w:rFonts w:ascii="Times New Roman" w:hAnsi="Times New Roman" w:cs="Times New Roman"/>
          <w:sz w:val="28"/>
          <w:szCs w:val="28"/>
          <w:lang w:val="en-US"/>
        </w:rPr>
      </w:pPr>
      <w:r w:rsidRPr="0054651D">
        <w:rPr>
          <w:rFonts w:ascii="Times New Roman" w:hAnsi="Times New Roman" w:cs="Times New Roman"/>
          <w:sz w:val="28"/>
          <w:szCs w:val="28"/>
          <w:lang w:val="en-US"/>
        </w:rPr>
        <w:br w:type="page"/>
      </w:r>
    </w:p>
    <w:p w14:paraId="44DDA11D" w14:textId="77777777" w:rsidR="001D6BE8" w:rsidRPr="0054651D" w:rsidRDefault="001D6BE8" w:rsidP="0054651D">
      <w:pPr>
        <w:autoSpaceDE w:val="0"/>
        <w:autoSpaceDN w:val="0"/>
        <w:adjustRightInd w:val="0"/>
        <w:spacing w:line="360" w:lineRule="auto"/>
        <w:rPr>
          <w:rFonts w:ascii="Times New Roman" w:hAnsi="Times New Roman" w:cs="Times New Roman"/>
          <w:color w:val="000000"/>
          <w:sz w:val="28"/>
          <w:szCs w:val="28"/>
        </w:rPr>
      </w:pPr>
      <w:r w:rsidRPr="0054651D">
        <w:rPr>
          <w:rFonts w:ascii="Times New Roman" w:hAnsi="Times New Roman" w:cs="Times New Roman"/>
          <w:color w:val="000000"/>
          <w:sz w:val="28"/>
          <w:szCs w:val="28"/>
        </w:rPr>
        <w:t>The outcome after surgery is usually favourable.</w:t>
      </w:r>
    </w:p>
    <w:p w14:paraId="057AB18D" w14:textId="77777777" w:rsidR="001D6BE8" w:rsidRPr="0054651D" w:rsidRDefault="001D6BE8" w:rsidP="0054651D">
      <w:pPr>
        <w:widowControl w:val="0"/>
        <w:autoSpaceDE w:val="0"/>
        <w:autoSpaceDN w:val="0"/>
        <w:adjustRightInd w:val="0"/>
        <w:spacing w:line="360" w:lineRule="auto"/>
        <w:rPr>
          <w:rFonts w:ascii="Times New Roman" w:hAnsi="Times New Roman" w:cs="Times New Roman"/>
          <w:sz w:val="28"/>
          <w:szCs w:val="28"/>
        </w:rPr>
      </w:pPr>
      <w:r w:rsidRPr="0054651D">
        <w:rPr>
          <w:rFonts w:ascii="Times New Roman" w:hAnsi="Times New Roman" w:cs="Times New Roman"/>
          <w:color w:val="000000"/>
          <w:sz w:val="28"/>
          <w:szCs w:val="28"/>
        </w:rPr>
        <w:t>In summary, we emphasize that the diagnosis of entrapment of the ulnar nerve at the wrist is not easy. Early diagnosis may help in early treatment and hence avoid unnecessary suffering and late complications such as permanent nerve damage.</w:t>
      </w:r>
    </w:p>
    <w:sectPr w:rsidR="001D6BE8" w:rsidRPr="0054651D" w:rsidSect="00A75B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6700"/>
    <w:multiLevelType w:val="hybridMultilevel"/>
    <w:tmpl w:val="2012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0B"/>
    <w:rsid w:val="00082F49"/>
    <w:rsid w:val="000F03DE"/>
    <w:rsid w:val="0012438C"/>
    <w:rsid w:val="001D6BE8"/>
    <w:rsid w:val="00441C7C"/>
    <w:rsid w:val="0054651D"/>
    <w:rsid w:val="00555C0B"/>
    <w:rsid w:val="006C3DC1"/>
    <w:rsid w:val="00705F6C"/>
    <w:rsid w:val="00790132"/>
    <w:rsid w:val="00790F15"/>
    <w:rsid w:val="007D1DD8"/>
    <w:rsid w:val="0090329C"/>
    <w:rsid w:val="00A75BC9"/>
    <w:rsid w:val="00C313B0"/>
    <w:rsid w:val="00F6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87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BE8"/>
    <w:rPr>
      <w:rFonts w:ascii="Lucida Grande" w:hAnsi="Lucida Grande" w:cs="Lucida Grande"/>
      <w:sz w:val="18"/>
      <w:szCs w:val="18"/>
      <w:lang w:val="en-AU"/>
    </w:rPr>
  </w:style>
  <w:style w:type="paragraph" w:styleId="ListParagraph">
    <w:name w:val="List Paragraph"/>
    <w:basedOn w:val="Normal"/>
    <w:uiPriority w:val="34"/>
    <w:qFormat/>
    <w:rsid w:val="007901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BE8"/>
    <w:rPr>
      <w:rFonts w:ascii="Lucida Grande" w:hAnsi="Lucida Grande" w:cs="Lucida Grande"/>
      <w:sz w:val="18"/>
      <w:szCs w:val="18"/>
      <w:lang w:val="en-AU"/>
    </w:rPr>
  </w:style>
  <w:style w:type="paragraph" w:styleId="ListParagraph">
    <w:name w:val="List Paragraph"/>
    <w:basedOn w:val="Normal"/>
    <w:uiPriority w:val="34"/>
    <w:qFormat/>
    <w:rsid w:val="0079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1208</Words>
  <Characters>6888</Characters>
  <Application>Microsoft Macintosh Word</Application>
  <DocSecurity>0</DocSecurity>
  <Lines>57</Lines>
  <Paragraphs>16</Paragraphs>
  <ScaleCrop>false</ScaleCrop>
  <Company>Bonefix Ltd</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Pai</dc:creator>
  <cp:keywords/>
  <dc:description/>
  <cp:lastModifiedBy>Vasu Pai</cp:lastModifiedBy>
  <cp:revision>3</cp:revision>
  <cp:lastPrinted>2012-06-16T03:14:00Z</cp:lastPrinted>
  <dcterms:created xsi:type="dcterms:W3CDTF">2012-06-16T03:14:00Z</dcterms:created>
  <dcterms:modified xsi:type="dcterms:W3CDTF">2012-06-16T06:09:00Z</dcterms:modified>
</cp:coreProperties>
</file>