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4C4A" w14:textId="77777777" w:rsidR="001C02C6" w:rsidRPr="009D6FB5" w:rsidRDefault="001C02C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9D6FB5">
        <w:rPr>
          <w:rFonts w:ascii="Times New Roman" w:hAnsi="Times New Roman" w:cs="Times New Roman"/>
          <w:b/>
          <w:bCs/>
          <w:lang w:val="en-US"/>
        </w:rPr>
        <w:t>EXTERNAL FIXATOR</w:t>
      </w:r>
    </w:p>
    <w:p w14:paraId="7C099DF4" w14:textId="77777777" w:rsidR="001C02C6" w:rsidRPr="009D6FB5" w:rsidRDefault="001C02C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7485A1EC" w14:textId="0AFB85EB" w:rsidR="001C02C6" w:rsidRPr="00036276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9D6FB5">
        <w:rPr>
          <w:rFonts w:ascii="Times New Roman" w:hAnsi="Times New Roman" w:cs="Times New Roman"/>
          <w:b/>
          <w:bCs/>
          <w:lang w:val="en-US"/>
        </w:rPr>
        <w:t>H</w:t>
      </w:r>
      <w:r w:rsidR="001C02C6" w:rsidRPr="009D6FB5">
        <w:rPr>
          <w:rFonts w:ascii="Times New Roman" w:hAnsi="Times New Roman" w:cs="Times New Roman"/>
          <w:b/>
          <w:bCs/>
          <w:lang w:val="en-US"/>
        </w:rPr>
        <w:t>istorical Review</w:t>
      </w:r>
      <w:bookmarkStart w:id="0" w:name="_GoBack"/>
      <w:bookmarkEnd w:id="0"/>
    </w:p>
    <w:p w14:paraId="45A1DB9C" w14:textId="16061446" w:rsidR="00EE7072" w:rsidRPr="009D6FB5" w:rsidRDefault="001C02C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bCs/>
          <w:lang w:val="en-US"/>
        </w:rPr>
        <w:t>400 B.C</w:t>
      </w:r>
      <w:r w:rsidRPr="009D6FB5">
        <w:rPr>
          <w:rFonts w:ascii="Times New Roman" w:hAnsi="Times New Roman" w:cs="Times New Roman"/>
          <w:bCs/>
          <w:lang w:val="en-US"/>
        </w:rPr>
        <w:tab/>
        <w:t>Hippocrates described external fixation</w:t>
      </w:r>
      <w:r w:rsidRPr="009D6FB5">
        <w:rPr>
          <w:rFonts w:ascii="Times New Roman" w:hAnsi="Times New Roman" w:cs="Times New Roman"/>
          <w:lang w:val="en-US"/>
        </w:rPr>
        <w:t xml:space="preserve">, </w:t>
      </w:r>
      <w:r w:rsidR="00864148" w:rsidRPr="009D6FB5">
        <w:rPr>
          <w:rFonts w:ascii="Times New Roman" w:hAnsi="Times New Roman" w:cs="Times New Roman"/>
          <w:lang w:val="en-US"/>
        </w:rPr>
        <w:t>large shackles</w:t>
      </w:r>
      <w:r w:rsidRPr="009D6FB5">
        <w:rPr>
          <w:rFonts w:ascii="Times New Roman" w:hAnsi="Times New Roman" w:cs="Times New Roman"/>
          <w:lang w:val="en-US"/>
        </w:rPr>
        <w:t xml:space="preserve"> were used</w:t>
      </w:r>
      <w:r w:rsidRPr="009D6FB5">
        <w:rPr>
          <w:rFonts w:ascii="Times New Roman" w:hAnsi="Times New Roman" w:cs="Times New Roman"/>
          <w:lang w:val="en-US"/>
        </w:rPr>
        <w:br/>
      </w:r>
      <w:r w:rsidR="00EE7072" w:rsidRPr="009D6FB5">
        <w:rPr>
          <w:rFonts w:ascii="Times New Roman" w:hAnsi="Times New Roman" w:cs="Times New Roman"/>
          <w:lang w:val="en-US"/>
        </w:rPr>
        <w:t>1843</w:t>
      </w:r>
      <w:r w:rsidR="00EE7072" w:rsidRPr="009D6FB5">
        <w:rPr>
          <w:rFonts w:ascii="Times New Roman" w:hAnsi="Times New Roman" w:cs="Times New Roman"/>
          <w:lang w:val="en-US"/>
        </w:rPr>
        <w:tab/>
      </w:r>
      <w:r w:rsidR="00EE7072" w:rsidRPr="009D6FB5">
        <w:rPr>
          <w:rFonts w:ascii="Times New Roman" w:hAnsi="Times New Roman" w:cs="Times New Roman"/>
          <w:lang w:val="en-US"/>
        </w:rPr>
        <w:tab/>
      </w:r>
      <w:r w:rsidR="00864148" w:rsidRPr="009D6FB5">
        <w:rPr>
          <w:rFonts w:ascii="Times New Roman" w:hAnsi="Times New Roman" w:cs="Times New Roman"/>
          <w:lang w:val="en-US"/>
        </w:rPr>
        <w:t>Malgaigne's description of an</w:t>
      </w:r>
      <w:r w:rsidR="00EE7072"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 xml:space="preserve">ingenious mechanism consisting of a </w:t>
      </w:r>
      <w:r w:rsidR="00EE7072" w:rsidRPr="009D6FB5">
        <w:rPr>
          <w:rFonts w:ascii="Times New Roman" w:hAnsi="Times New Roman" w:cs="Times New Roman"/>
          <w:lang w:val="en-US"/>
        </w:rPr>
        <w:br/>
      </w:r>
      <w:proofErr w:type="gramStart"/>
      <w:r w:rsidR="00EE7072" w:rsidRPr="009D6FB5">
        <w:rPr>
          <w:rFonts w:ascii="Times New Roman" w:hAnsi="Times New Roman" w:cs="Times New Roman"/>
          <w:lang w:val="en-US"/>
        </w:rPr>
        <w:t xml:space="preserve">                          </w:t>
      </w:r>
      <w:r w:rsidR="00864148" w:rsidRPr="009D6FB5">
        <w:rPr>
          <w:rFonts w:ascii="Times New Roman" w:hAnsi="Times New Roman" w:cs="Times New Roman"/>
          <w:lang w:val="en-US"/>
        </w:rPr>
        <w:t>clamp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</w:t>
      </w:r>
    </w:p>
    <w:p w14:paraId="6D72D9B1" w14:textId="1A8A3452" w:rsidR="00864148" w:rsidRPr="009D6FB5" w:rsidRDefault="00EE7072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1902</w:t>
      </w:r>
      <w:r w:rsidRPr="009D6FB5">
        <w:rPr>
          <w:rFonts w:ascii="Times New Roman" w:hAnsi="Times New Roman" w:cs="Times New Roman"/>
          <w:lang w:val="en-US"/>
        </w:rPr>
        <w:tab/>
      </w:r>
      <w:r w:rsidRPr="009D6FB5">
        <w:rPr>
          <w:rFonts w:ascii="Times New Roman" w:hAnsi="Times New Roman" w:cs="Times New Roman"/>
          <w:lang w:val="en-US"/>
        </w:rPr>
        <w:tab/>
      </w:r>
      <w:r w:rsidR="00864148" w:rsidRPr="009D6FB5">
        <w:rPr>
          <w:rFonts w:ascii="Times New Roman" w:hAnsi="Times New Roman" w:cs="Times New Roman"/>
          <w:lang w:val="en-US"/>
        </w:rPr>
        <w:t>Lambotte</w:t>
      </w:r>
      <w:r w:rsidRPr="009D6FB5">
        <w:rPr>
          <w:rFonts w:ascii="Times New Roman" w:hAnsi="Times New Roman" w:cs="Times New Roman"/>
          <w:lang w:val="en-US"/>
        </w:rPr>
        <w:t>:</w:t>
      </w:r>
      <w:r w:rsidR="008C2664"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>a simple unilateral frame</w:t>
      </w:r>
      <w:r w:rsidR="008C2664"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 xml:space="preserve">allowed for frame adjustments to </w:t>
      </w:r>
      <w:r w:rsidR="008C2664" w:rsidRPr="009D6FB5">
        <w:rPr>
          <w:rFonts w:ascii="Times New Roman" w:hAnsi="Times New Roman" w:cs="Times New Roman"/>
          <w:lang w:val="en-US"/>
        </w:rPr>
        <w:br/>
      </w:r>
      <w:proofErr w:type="gramStart"/>
      <w:r w:rsidR="008C2664" w:rsidRPr="009D6FB5">
        <w:rPr>
          <w:rFonts w:ascii="Times New Roman" w:hAnsi="Times New Roman" w:cs="Times New Roman"/>
          <w:lang w:val="en-US"/>
        </w:rPr>
        <w:t xml:space="preserve">                          </w:t>
      </w:r>
      <w:r w:rsidR="00864148" w:rsidRPr="009D6FB5">
        <w:rPr>
          <w:rFonts w:ascii="Times New Roman" w:hAnsi="Times New Roman" w:cs="Times New Roman"/>
          <w:lang w:val="en-US"/>
        </w:rPr>
        <w:t>occur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>, including compression</w:t>
      </w:r>
      <w:r w:rsidR="008C2664"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 xml:space="preserve">and distraction at the fracture site. </w:t>
      </w:r>
      <w:r w:rsidR="008C2664" w:rsidRPr="009D6FB5">
        <w:rPr>
          <w:rFonts w:ascii="Times New Roman" w:hAnsi="Times New Roman" w:cs="Times New Roman"/>
          <w:lang w:val="en-US"/>
        </w:rPr>
        <w:br/>
      </w:r>
      <w:r w:rsidR="00864148" w:rsidRPr="009D6FB5">
        <w:rPr>
          <w:rFonts w:ascii="Times New Roman" w:hAnsi="Times New Roman" w:cs="Times New Roman"/>
          <w:lang w:val="en-US"/>
        </w:rPr>
        <w:t>1938</w:t>
      </w:r>
      <w:r w:rsidR="008C2664" w:rsidRPr="009D6FB5">
        <w:rPr>
          <w:rFonts w:ascii="Times New Roman" w:hAnsi="Times New Roman" w:cs="Times New Roman"/>
          <w:lang w:val="en-US"/>
        </w:rPr>
        <w:tab/>
      </w:r>
      <w:r w:rsidR="008C2664" w:rsidRPr="009D6FB5">
        <w:rPr>
          <w:rFonts w:ascii="Times New Roman" w:hAnsi="Times New Roman" w:cs="Times New Roman"/>
          <w:lang w:val="en-US"/>
        </w:rPr>
        <w:tab/>
      </w:r>
      <w:r w:rsidR="00864148" w:rsidRPr="009D6FB5">
        <w:rPr>
          <w:rFonts w:ascii="Times New Roman" w:hAnsi="Times New Roman" w:cs="Times New Roman"/>
          <w:lang w:val="en-US"/>
        </w:rPr>
        <w:t>Hoffman</w:t>
      </w:r>
      <w:r w:rsidR="008C2664" w:rsidRPr="009D6FB5">
        <w:rPr>
          <w:rFonts w:ascii="Times New Roman" w:hAnsi="Times New Roman" w:cs="Times New Roman"/>
          <w:lang w:val="en-US"/>
        </w:rPr>
        <w:t xml:space="preserve">: </w:t>
      </w:r>
      <w:r w:rsidR="00864148" w:rsidRPr="009D6FB5">
        <w:rPr>
          <w:rFonts w:ascii="Times New Roman" w:hAnsi="Times New Roman" w:cs="Times New Roman"/>
          <w:lang w:val="en-US"/>
        </w:rPr>
        <w:t xml:space="preserve"> incorporated a universal ball joint connecting the </w:t>
      </w:r>
      <w:r w:rsidR="00864148" w:rsidRPr="009D6FB5">
        <w:rPr>
          <w:rFonts w:ascii="Times New Roman" w:hAnsi="Times New Roman" w:cs="Times New Roman"/>
          <w:b/>
          <w:bCs/>
          <w:lang w:val="en-US"/>
        </w:rPr>
        <w:t xml:space="preserve">external </w:t>
      </w:r>
      <w:r w:rsidR="008C2664" w:rsidRPr="009D6FB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C2664" w:rsidRPr="009D6FB5">
        <w:rPr>
          <w:rFonts w:ascii="Times New Roman" w:hAnsi="Times New Roman" w:cs="Times New Roman"/>
          <w:b/>
          <w:bCs/>
          <w:lang w:val="en-US"/>
        </w:rPr>
        <w:tab/>
      </w:r>
      <w:r w:rsidR="008C2664" w:rsidRPr="009D6FB5">
        <w:rPr>
          <w:rFonts w:ascii="Times New Roman" w:hAnsi="Times New Roman" w:cs="Times New Roman"/>
          <w:b/>
          <w:bCs/>
          <w:lang w:val="en-US"/>
        </w:rPr>
        <w:tab/>
        <w:t xml:space="preserve">  </w:t>
      </w:r>
      <w:r w:rsidR="00864148" w:rsidRPr="009D6FB5">
        <w:rPr>
          <w:rFonts w:ascii="Times New Roman" w:hAnsi="Times New Roman" w:cs="Times New Roman"/>
          <w:lang w:val="en-US"/>
        </w:rPr>
        <w:t xml:space="preserve">ball of the </w:t>
      </w:r>
      <w:r w:rsidR="00864148" w:rsidRPr="009D6FB5">
        <w:rPr>
          <w:rFonts w:ascii="Times New Roman" w:hAnsi="Times New Roman" w:cs="Times New Roman"/>
          <w:b/>
          <w:bCs/>
          <w:lang w:val="en-US"/>
        </w:rPr>
        <w:t xml:space="preserve">fixator </w:t>
      </w:r>
      <w:r w:rsidR="00864148" w:rsidRPr="009D6FB5">
        <w:rPr>
          <w:rFonts w:ascii="Times New Roman" w:hAnsi="Times New Roman" w:cs="Times New Roman"/>
          <w:lang w:val="en-US"/>
        </w:rPr>
        <w:t>to strong pin griping</w:t>
      </w:r>
      <w:r w:rsidR="008C2664"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 xml:space="preserve">clamps. This universal joint </w:t>
      </w:r>
      <w:r w:rsidR="008C2664" w:rsidRPr="009D6FB5">
        <w:rPr>
          <w:rFonts w:ascii="Times New Roman" w:hAnsi="Times New Roman" w:cs="Times New Roman"/>
          <w:lang w:val="en-US"/>
        </w:rPr>
        <w:br/>
      </w:r>
      <w:proofErr w:type="gramStart"/>
      <w:r w:rsidR="008C2664" w:rsidRPr="009D6FB5">
        <w:rPr>
          <w:rFonts w:ascii="Times New Roman" w:hAnsi="Times New Roman" w:cs="Times New Roman"/>
          <w:lang w:val="en-US"/>
        </w:rPr>
        <w:t xml:space="preserve">                          </w:t>
      </w:r>
      <w:r w:rsidR="00864148" w:rsidRPr="009D6FB5">
        <w:rPr>
          <w:rFonts w:ascii="Times New Roman" w:hAnsi="Times New Roman" w:cs="Times New Roman"/>
          <w:lang w:val="en-US"/>
        </w:rPr>
        <w:t>permitted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fracture re</w:t>
      </w:r>
      <w:r w:rsidR="008C2664" w:rsidRPr="009D6FB5">
        <w:rPr>
          <w:rFonts w:ascii="Times New Roman" w:hAnsi="Times New Roman" w:cs="Times New Roman"/>
          <w:lang w:val="en-US"/>
        </w:rPr>
        <w:t>duction to occur in three plane.</w:t>
      </w:r>
      <w:r w:rsidR="00A943BF" w:rsidRPr="009D6FB5">
        <w:rPr>
          <w:rFonts w:ascii="Times New Roman" w:hAnsi="Times New Roman" w:cs="Times New Roman"/>
          <w:lang w:val="en-US"/>
        </w:rPr>
        <w:br/>
        <w:t xml:space="preserve">1950 </w:t>
      </w:r>
      <w:r w:rsidR="00A943BF" w:rsidRPr="009D6FB5">
        <w:rPr>
          <w:rFonts w:ascii="Times New Roman" w:hAnsi="Times New Roman" w:cs="Times New Roman"/>
          <w:lang w:val="en-US"/>
        </w:rPr>
        <w:tab/>
      </w:r>
      <w:r w:rsidR="00A943BF" w:rsidRPr="009D6FB5">
        <w:rPr>
          <w:rFonts w:ascii="Times New Roman" w:hAnsi="Times New Roman" w:cs="Times New Roman"/>
          <w:lang w:val="en-US"/>
        </w:rPr>
        <w:tab/>
      </w:r>
      <w:proofErr w:type="spellStart"/>
      <w:r w:rsidR="00A943BF" w:rsidRPr="009D6FB5">
        <w:rPr>
          <w:rFonts w:ascii="Times New Roman" w:hAnsi="Times New Roman" w:cs="Times New Roman"/>
          <w:lang w:val="en-US"/>
        </w:rPr>
        <w:t>Ilizarov</w:t>
      </w:r>
      <w:proofErr w:type="spellEnd"/>
      <w:r w:rsidR="00A943BF" w:rsidRPr="009D6FB5">
        <w:rPr>
          <w:rFonts w:ascii="Times New Roman" w:hAnsi="Times New Roman" w:cs="Times New Roman"/>
          <w:lang w:val="en-US"/>
        </w:rPr>
        <w:t xml:space="preserve"> developed a circular </w:t>
      </w:r>
      <w:r w:rsidR="00A943BF" w:rsidRPr="009D6FB5">
        <w:rPr>
          <w:rFonts w:ascii="Times New Roman" w:hAnsi="Times New Roman" w:cs="Times New Roman"/>
          <w:b/>
          <w:bCs/>
          <w:lang w:val="en-US"/>
        </w:rPr>
        <w:t>fixator</w:t>
      </w:r>
    </w:p>
    <w:p w14:paraId="6A165C53" w14:textId="77777777" w:rsidR="008C2664" w:rsidRPr="009D6FB5" w:rsidRDefault="008C2664" w:rsidP="009D6FB5">
      <w:pPr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E55BE" wp14:editId="7D218E18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943600" cy="3097530"/>
                <wp:effectExtent l="0" t="0" r="0" b="127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9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F8093" w14:textId="77777777" w:rsidR="009D6FB5" w:rsidRDefault="009D6FB5">
                            <w:proofErr w:type="spellStart"/>
                            <w:r>
                              <w:t>Lambotte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Hoffman’s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Anderson </w:t>
                            </w:r>
                            <w:r>
                              <w:tab/>
                              <w:t xml:space="preserve">AO </w:t>
                            </w:r>
                            <w:proofErr w:type="spellStart"/>
                            <w:r>
                              <w:t>monolateral</w:t>
                            </w:r>
                            <w:proofErr w:type="spellEnd"/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1C02C6">
                              <w:rPr>
                                <w:rFonts w:ascii="Times New Roman" w:hAnsi="Times New Roman" w:cs="Times New Roman"/>
                                <w:noProof/>
                                <w:color w:val="0A0905"/>
                                <w:lang w:val="en-US"/>
                              </w:rPr>
                              <w:drawing>
                                <wp:inline distT="0" distB="0" distL="0" distR="0" wp14:anchorId="520926E3" wp14:editId="405B2136">
                                  <wp:extent cx="1397000" cy="2540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2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 w:rsidRPr="001C02C6">
                              <w:rPr>
                                <w:rFonts w:ascii="Times New Roman" w:hAnsi="Times New Roman" w:cs="Times New Roman"/>
                                <w:noProof/>
                                <w:color w:val="0A0905"/>
                                <w:lang w:val="en-US"/>
                              </w:rPr>
                              <w:drawing>
                                <wp:inline distT="0" distB="0" distL="0" distR="0" wp14:anchorId="77B9D6B1" wp14:editId="0315E23F">
                                  <wp:extent cx="1193800" cy="2540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0" cy="2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1C02C6">
                              <w:rPr>
                                <w:rFonts w:ascii="Times New Roman" w:hAnsi="Times New Roman" w:cs="Times New Roman"/>
                                <w:noProof/>
                                <w:color w:val="0A0905"/>
                                <w:lang w:val="en-US"/>
                              </w:rPr>
                              <w:drawing>
                                <wp:inline distT="0" distB="0" distL="0" distR="0" wp14:anchorId="306FC6D7" wp14:editId="79954541">
                                  <wp:extent cx="1358900" cy="2540000"/>
                                  <wp:effectExtent l="0" t="0" r="1270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0" cy="2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1C02C6">
                              <w:rPr>
                                <w:rFonts w:ascii="Times New Roman" w:hAnsi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17F9EA9" wp14:editId="6E8EBB8F">
                                  <wp:extent cx="1041400" cy="2540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2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0;margin-top:27pt;width:468pt;height:2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BmJ9ACAAAR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" filled="f" stroked="f">
                <v:textbox>
                  <w:txbxContent>
                    <w:p w14:paraId="0E6F8093" w14:textId="77777777" w:rsidR="009D6FB5" w:rsidRDefault="009D6FB5">
                      <w:proofErr w:type="spellStart"/>
                      <w:r>
                        <w:t>Lambotte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Hoffman’s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Anderson </w:t>
                      </w:r>
                      <w:r>
                        <w:tab/>
                        <w:t xml:space="preserve">AO </w:t>
                      </w:r>
                      <w:proofErr w:type="spellStart"/>
                      <w:r>
                        <w:t>monolateral</w:t>
                      </w:r>
                      <w:proofErr w:type="spellEnd"/>
                      <w:r>
                        <w:tab/>
                      </w:r>
                      <w:r>
                        <w:br/>
                      </w:r>
                      <w:r>
                        <w:br/>
                      </w:r>
                      <w:r w:rsidRPr="001C02C6">
                        <w:rPr>
                          <w:rFonts w:ascii="Times New Roman" w:hAnsi="Times New Roman" w:cs="Times New Roman"/>
                          <w:noProof/>
                          <w:color w:val="0A0905"/>
                          <w:lang w:val="en-US"/>
                        </w:rPr>
                        <w:drawing>
                          <wp:inline distT="0" distB="0" distL="0" distR="0" wp14:anchorId="520926E3" wp14:editId="405B2136">
                            <wp:extent cx="1397000" cy="2540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2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 w:rsidRPr="001C02C6">
                        <w:rPr>
                          <w:rFonts w:ascii="Times New Roman" w:hAnsi="Times New Roman" w:cs="Times New Roman"/>
                          <w:noProof/>
                          <w:color w:val="0A0905"/>
                          <w:lang w:val="en-US"/>
                        </w:rPr>
                        <w:drawing>
                          <wp:inline distT="0" distB="0" distL="0" distR="0" wp14:anchorId="77B9D6B1" wp14:editId="0315E23F">
                            <wp:extent cx="1193800" cy="2540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0" cy="2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1C02C6">
                        <w:rPr>
                          <w:rFonts w:ascii="Times New Roman" w:hAnsi="Times New Roman" w:cs="Times New Roman"/>
                          <w:noProof/>
                          <w:color w:val="0A0905"/>
                          <w:lang w:val="en-US"/>
                        </w:rPr>
                        <w:drawing>
                          <wp:inline distT="0" distB="0" distL="0" distR="0" wp14:anchorId="306FC6D7" wp14:editId="79954541">
                            <wp:extent cx="1358900" cy="2540000"/>
                            <wp:effectExtent l="0" t="0" r="1270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0" cy="2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1C02C6">
                        <w:rPr>
                          <w:rFonts w:ascii="Times New Roman" w:hAnsi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717F9EA9" wp14:editId="6E8EBB8F">
                            <wp:extent cx="1041400" cy="2540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2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6FB5">
        <w:rPr>
          <w:rFonts w:ascii="Times New Roman" w:hAnsi="Times New Roman" w:cs="Times New Roman"/>
          <w:lang w:val="en-US"/>
        </w:rPr>
        <w:br w:type="page"/>
      </w:r>
    </w:p>
    <w:p w14:paraId="0B553358" w14:textId="77777777" w:rsidR="009D6FB5" w:rsidRPr="009D6FB5" w:rsidRDefault="009D6FB5" w:rsidP="009D6FB5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6E0D442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Anderson's early concept called for application of through</w:t>
      </w:r>
      <w:r w:rsidR="008C2664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and</w:t>
      </w:r>
      <w:r w:rsidR="008C2664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through transfixion pins. This permitted multiplanar adjustment of the fracture fragments and allowed</w:t>
      </w:r>
    </w:p>
    <w:p w14:paraId="2511E7FE" w14:textId="5E9F7DED" w:rsidR="00A943BF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compression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at the fracture site. </w:t>
      </w:r>
      <w:r w:rsidR="008C2664" w:rsidRPr="009D6FB5">
        <w:rPr>
          <w:rFonts w:ascii="Times New Roman" w:hAnsi="Times New Roman" w:cs="Times New Roman"/>
          <w:lang w:val="en-US"/>
        </w:rPr>
        <w:br/>
      </w:r>
    </w:p>
    <w:p w14:paraId="314E0B9D" w14:textId="7E173830" w:rsidR="00A943BF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Circular External Fixation</w:t>
      </w:r>
      <w:r w:rsidR="00B61EF2" w:rsidRPr="009D6FB5">
        <w:rPr>
          <w:rFonts w:ascii="Times New Roman" w:hAnsi="Times New Roman" w:cs="Times New Roman"/>
          <w:b/>
          <w:bCs/>
          <w:iCs/>
          <w:lang w:val="en-US"/>
        </w:rPr>
        <w:br/>
      </w:r>
      <w:r w:rsidRPr="009D6FB5">
        <w:rPr>
          <w:rFonts w:ascii="Times New Roman" w:hAnsi="Times New Roman" w:cs="Times New Roman"/>
          <w:lang w:val="en-US"/>
        </w:rPr>
        <w:t>Russia following World</w:t>
      </w:r>
      <w:r w:rsidR="00A943BF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War II. </w:t>
      </w:r>
    </w:p>
    <w:p w14:paraId="1A204C19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In the early</w:t>
      </w:r>
    </w:p>
    <w:p w14:paraId="6F8B009C" w14:textId="129098F4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9D6FB5">
        <w:rPr>
          <w:rFonts w:ascii="Times New Roman" w:hAnsi="Times New Roman" w:cs="Times New Roman"/>
          <w:lang w:val="en-US"/>
        </w:rPr>
        <w:t>1950s</w:t>
      </w:r>
      <w:proofErr w:type="spellEnd"/>
      <w:r w:rsidRPr="009D6FB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D6FB5">
        <w:rPr>
          <w:rFonts w:ascii="Times New Roman" w:hAnsi="Times New Roman" w:cs="Times New Roman"/>
          <w:lang w:val="en-US"/>
        </w:rPr>
        <w:t>Ilizarov</w:t>
      </w:r>
      <w:proofErr w:type="spellEnd"/>
      <w:r w:rsidRPr="009D6FB5">
        <w:rPr>
          <w:rFonts w:ascii="Times New Roman" w:hAnsi="Times New Roman" w:cs="Times New Roman"/>
          <w:lang w:val="en-US"/>
        </w:rPr>
        <w:t xml:space="preserve"> developed a circular </w:t>
      </w:r>
      <w:r w:rsidRPr="009D6FB5">
        <w:rPr>
          <w:rFonts w:ascii="Times New Roman" w:hAnsi="Times New Roman" w:cs="Times New Roman"/>
          <w:b/>
          <w:bCs/>
          <w:lang w:val="en-US"/>
        </w:rPr>
        <w:t>fixator</w:t>
      </w:r>
      <w:r w:rsidRPr="009D6FB5">
        <w:rPr>
          <w:rFonts w:ascii="Times New Roman" w:hAnsi="Times New Roman" w:cs="Times New Roman"/>
          <w:lang w:val="en-US"/>
        </w:rPr>
        <w:t>, which permitted surgeons to stabilize bone</w:t>
      </w:r>
      <w:r w:rsidR="006046C5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fragments but also made three-dimensional reconstructions possible.</w:t>
      </w:r>
    </w:p>
    <w:p w14:paraId="11779B29" w14:textId="77777777" w:rsidR="00864148" w:rsidRPr="009D6FB5" w:rsidRDefault="00864148" w:rsidP="009D6FB5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8DC3C57" w14:textId="603D539C" w:rsidR="006046C5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By attaching these wires to separate rings, the rings could be individually manipulated to provide for three</w:t>
      </w:r>
      <w:r w:rsidR="006046C5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planes of correction</w:t>
      </w:r>
      <w:r w:rsidR="006046C5" w:rsidRPr="009D6FB5">
        <w:rPr>
          <w:rFonts w:ascii="Times New Roman" w:hAnsi="Times New Roman" w:cs="Times New Roman"/>
          <w:lang w:val="en-US"/>
        </w:rPr>
        <w:t>.</w:t>
      </w:r>
      <w:r w:rsidR="006046C5" w:rsidRPr="009D6FB5">
        <w:rPr>
          <w:rFonts w:ascii="Times New Roman" w:hAnsi="Times New Roman" w:cs="Times New Roman"/>
          <w:lang w:val="en-US"/>
        </w:rPr>
        <w:br/>
      </w:r>
    </w:p>
    <w:p w14:paraId="0F25C8F5" w14:textId="77777777" w:rsidR="00864148" w:rsidRPr="009D6FB5" w:rsidRDefault="00864148" w:rsidP="009D6FB5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79B2896" w14:textId="53698408" w:rsidR="00864148" w:rsidRPr="009D6FB5" w:rsidRDefault="00864148" w:rsidP="009D6FB5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Ilizarov's circular </w:t>
      </w:r>
      <w:r w:rsidRPr="009D6FB5">
        <w:rPr>
          <w:rFonts w:ascii="Times New Roman" w:hAnsi="Times New Roman" w:cs="Times New Roman"/>
          <w:b/>
          <w:bCs/>
          <w:lang w:val="en-US"/>
        </w:rPr>
        <w:t>fixator</w:t>
      </w:r>
      <w:r w:rsidR="00B61EF2" w:rsidRPr="009D6FB5">
        <w:rPr>
          <w:rFonts w:ascii="Times New Roman" w:hAnsi="Times New Roman" w:cs="Times New Roman"/>
          <w:b/>
          <w:bCs/>
          <w:lang w:val="en-US"/>
        </w:rPr>
        <w:t xml:space="preserve">              Hybrid Frame</w:t>
      </w:r>
    </w:p>
    <w:p w14:paraId="5670C434" w14:textId="30DCE17D" w:rsidR="00864148" w:rsidRPr="009D6FB5" w:rsidRDefault="00864148" w:rsidP="009D6FB5">
      <w:pPr>
        <w:spacing w:line="360" w:lineRule="auto"/>
        <w:rPr>
          <w:rFonts w:ascii="Times New Roman" w:hAnsi="Times New Roman" w:cs="Times New Roman"/>
        </w:rPr>
      </w:pPr>
      <w:r w:rsidRPr="009D6FB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8F95908" wp14:editId="11FAF8F5">
            <wp:extent cx="1447800" cy="254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EF2" w:rsidRPr="009D6FB5">
        <w:rPr>
          <w:rFonts w:ascii="Times New Roman" w:hAnsi="Times New Roman" w:cs="Times New Roman"/>
        </w:rPr>
        <w:t xml:space="preserve">                    </w:t>
      </w:r>
      <w:r w:rsidR="00B61EF2" w:rsidRPr="009D6FB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4C35300" wp14:editId="642D7E82">
            <wp:extent cx="1041400" cy="254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F7E46" w14:textId="2BBD5F90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1B07F3A0" w14:textId="77777777" w:rsidR="006046C5" w:rsidRPr="009D6FB5" w:rsidRDefault="006046C5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22F8FA24" w14:textId="44594650" w:rsidR="00B61EF2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A few select North American surgeons, notably Victor Frankel, James Aronson, </w:t>
      </w:r>
      <w:proofErr w:type="spellStart"/>
      <w:r w:rsidRPr="009D6FB5">
        <w:rPr>
          <w:rFonts w:ascii="Times New Roman" w:hAnsi="Times New Roman" w:cs="Times New Roman"/>
          <w:lang w:val="en-US"/>
        </w:rPr>
        <w:t>Dror</w:t>
      </w:r>
      <w:proofErr w:type="spellEnd"/>
      <w:r w:rsidRPr="009D6FB5">
        <w:rPr>
          <w:rFonts w:ascii="Times New Roman" w:hAnsi="Times New Roman" w:cs="Times New Roman"/>
          <w:lang w:val="en-US"/>
        </w:rPr>
        <w:t xml:space="preserve"> Paley, and Stewart Green,</w:t>
      </w:r>
      <w:r w:rsidR="006046C5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were exposed to Ilizarov's work and determined that the methodology applied to difficult contemporary</w:t>
      </w:r>
      <w:r w:rsidR="00B61EF2" w:rsidRPr="009D6FB5">
        <w:rPr>
          <w:rFonts w:ascii="Times New Roman" w:hAnsi="Times New Roman" w:cs="Times New Roman"/>
          <w:lang w:val="en-US"/>
        </w:rPr>
        <w:t xml:space="preserve"> orthopedic</w:t>
      </w:r>
      <w:r w:rsidRPr="009D6FB5">
        <w:rPr>
          <w:rFonts w:ascii="Times New Roman" w:hAnsi="Times New Roman" w:cs="Times New Roman"/>
          <w:lang w:val="en-US"/>
        </w:rPr>
        <w:t xml:space="preserve"> problems had vast potential and began clinica</w:t>
      </w:r>
      <w:r w:rsidR="00B61EF2" w:rsidRPr="009D6FB5">
        <w:rPr>
          <w:rFonts w:ascii="Times New Roman" w:hAnsi="Times New Roman" w:cs="Times New Roman"/>
          <w:lang w:val="en-US"/>
        </w:rPr>
        <w:t xml:space="preserve">l applications in the mid </w:t>
      </w:r>
      <w:proofErr w:type="spellStart"/>
      <w:r w:rsidR="00B61EF2" w:rsidRPr="009D6FB5">
        <w:rPr>
          <w:rFonts w:ascii="Times New Roman" w:hAnsi="Times New Roman" w:cs="Times New Roman"/>
          <w:lang w:val="en-US"/>
        </w:rPr>
        <w:t>1980s</w:t>
      </w:r>
      <w:proofErr w:type="spellEnd"/>
      <w:r w:rsidR="00B61EF2" w:rsidRPr="009D6FB5">
        <w:rPr>
          <w:rFonts w:ascii="Times New Roman" w:hAnsi="Times New Roman" w:cs="Times New Roman"/>
          <w:lang w:val="en-US"/>
        </w:rPr>
        <w:t xml:space="preserve">. </w:t>
      </w:r>
    </w:p>
    <w:p w14:paraId="619C52AB" w14:textId="01A68CDD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This</w:t>
      </w:r>
      <w:r w:rsidR="00B61EF2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technique today has become widely accepted for complex problems in </w:t>
      </w:r>
      <w:r w:rsidR="00B61EF2" w:rsidRPr="009D6FB5">
        <w:rPr>
          <w:rFonts w:ascii="Times New Roman" w:hAnsi="Times New Roman" w:cs="Times New Roman"/>
          <w:lang w:val="en-US"/>
        </w:rPr>
        <w:t>t</w:t>
      </w:r>
      <w:r w:rsidRPr="009D6FB5">
        <w:rPr>
          <w:rFonts w:ascii="Times New Roman" w:hAnsi="Times New Roman" w:cs="Times New Roman"/>
          <w:lang w:val="en-US"/>
        </w:rPr>
        <w:t>raumatology, reconstructive surgery,</w:t>
      </w:r>
      <w:r w:rsidR="00B61EF2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and limb lengthening. In an effort to simplify and apply these techniques to traumatology, the tensioned ring</w:t>
      </w:r>
      <w:r w:rsidR="00B61EF2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concept was married to the unilateral </w:t>
      </w:r>
      <w:r w:rsidRPr="009D6FB5">
        <w:rPr>
          <w:rFonts w:ascii="Times New Roman" w:hAnsi="Times New Roman" w:cs="Times New Roman"/>
          <w:b/>
          <w:bCs/>
          <w:lang w:val="en-US"/>
        </w:rPr>
        <w:t xml:space="preserve">fixator </w:t>
      </w:r>
      <w:r w:rsidRPr="009D6FB5">
        <w:rPr>
          <w:rFonts w:ascii="Times New Roman" w:hAnsi="Times New Roman" w:cs="Times New Roman"/>
          <w:lang w:val="en-US"/>
        </w:rPr>
        <w:t xml:space="preserve">and the hybrid </w:t>
      </w:r>
      <w:r w:rsidRPr="009D6FB5">
        <w:rPr>
          <w:rFonts w:ascii="Times New Roman" w:hAnsi="Times New Roman" w:cs="Times New Roman"/>
          <w:b/>
          <w:bCs/>
          <w:lang w:val="en-US"/>
        </w:rPr>
        <w:t xml:space="preserve">external fixator </w:t>
      </w:r>
      <w:r w:rsidRPr="009D6FB5">
        <w:rPr>
          <w:rFonts w:ascii="Times New Roman" w:hAnsi="Times New Roman" w:cs="Times New Roman"/>
          <w:lang w:val="en-US"/>
        </w:rPr>
        <w:t>was developed to address</w:t>
      </w:r>
    </w:p>
    <w:p w14:paraId="6936FCBA" w14:textId="44102109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periarticular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injuries with all the advantages of tensioned wires, while limiting the disadvantages of tethering</w:t>
      </w:r>
      <w:r w:rsidR="00B61EF2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large musculotendinous units with through and through transfixion wire constructs</w:t>
      </w:r>
      <w:r w:rsidR="00B61EF2" w:rsidRPr="009D6FB5">
        <w:rPr>
          <w:rFonts w:ascii="Times New Roman" w:hAnsi="Times New Roman" w:cs="Times New Roman"/>
          <w:lang w:val="en-US"/>
        </w:rPr>
        <w:t xml:space="preserve">. </w:t>
      </w:r>
      <w:r w:rsidR="00B61EF2" w:rsidRPr="009D6FB5">
        <w:rPr>
          <w:rFonts w:ascii="Times New Roman" w:hAnsi="Times New Roman" w:cs="Times New Roman"/>
          <w:lang w:val="en-US"/>
        </w:rPr>
        <w:br/>
      </w:r>
    </w:p>
    <w:p w14:paraId="3E0B4E01" w14:textId="26F4CBCF" w:rsidR="00864148" w:rsidRPr="009D6FB5" w:rsidRDefault="00B61EF2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Taylor and others to correct complex deformities through have developed recent advancements in deformity correction and precise fracture reductions</w:t>
      </w:r>
    </w:p>
    <w:p w14:paraId="75291605" w14:textId="51D9501D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the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use of simple ring constructs using half-pin fixation. These “hexapod” fixators are ring fixators with the</w:t>
      </w:r>
      <w:r w:rsidR="00B61EF2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rings interconnected and manipulated by a system of adjustable struts, which allow for </w:t>
      </w:r>
      <w:r w:rsidR="00B61EF2" w:rsidRPr="009D6FB5">
        <w:rPr>
          <w:rFonts w:ascii="Times New Roman" w:hAnsi="Times New Roman" w:cs="Times New Roman"/>
          <w:lang w:val="en-US"/>
        </w:rPr>
        <w:t>six-axis</w:t>
      </w:r>
      <w:r w:rsidRPr="009D6FB5">
        <w:rPr>
          <w:rFonts w:ascii="Times New Roman" w:hAnsi="Times New Roman" w:cs="Times New Roman"/>
          <w:lang w:val="en-US"/>
        </w:rPr>
        <w:t xml:space="preserve"> correction of</w:t>
      </w:r>
      <w:r w:rsidR="00B61EF2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bone fragments.</w:t>
      </w:r>
    </w:p>
    <w:p w14:paraId="18E34F90" w14:textId="77777777" w:rsidR="00B61EF2" w:rsidRPr="009D6FB5" w:rsidRDefault="00B61EF2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3DA1291D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9D6FB5">
        <w:rPr>
          <w:rFonts w:ascii="Times New Roman" w:hAnsi="Times New Roman" w:cs="Times New Roman"/>
          <w:b/>
          <w:bCs/>
          <w:lang w:val="en-US"/>
        </w:rPr>
        <w:t>FRAME BIOMECHANICS</w:t>
      </w:r>
    </w:p>
    <w:p w14:paraId="0DEAC1F1" w14:textId="77777777" w:rsidR="00B61EF2" w:rsidRPr="009D6FB5" w:rsidRDefault="00B61EF2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en-US"/>
        </w:rPr>
      </w:pPr>
      <w:r w:rsidRPr="009D6FB5">
        <w:rPr>
          <w:rFonts w:ascii="Times New Roman" w:hAnsi="Times New Roman" w:cs="Times New Roman"/>
          <w:b/>
          <w:lang w:val="en-US"/>
        </w:rPr>
        <w:t>Principles</w:t>
      </w:r>
    </w:p>
    <w:p w14:paraId="7AB1F0C7" w14:textId="5C752C38" w:rsidR="00B61EF2" w:rsidRPr="009D6FB5" w:rsidRDefault="00B61EF2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1. These frames would promote axial loading with full weight bearing and would </w:t>
      </w:r>
      <w:r w:rsidRPr="009D6FB5">
        <w:rPr>
          <w:rFonts w:ascii="Times New Roman" w:hAnsi="Times New Roman" w:cs="Times New Roman"/>
          <w:lang w:val="en-US"/>
        </w:rPr>
        <w:br/>
      </w:r>
      <w:proofErr w:type="gramStart"/>
      <w:r w:rsidR="009D6FB5">
        <w:rPr>
          <w:rFonts w:ascii="Times New Roman" w:hAnsi="Times New Roman" w:cs="Times New Roman"/>
          <w:lang w:val="en-US"/>
        </w:rPr>
        <w:t xml:space="preserve">    </w:t>
      </w:r>
      <w:r w:rsidR="009D6FB5" w:rsidRPr="009D6FB5">
        <w:rPr>
          <w:rFonts w:ascii="Times New Roman" w:hAnsi="Times New Roman" w:cs="Times New Roman"/>
          <w:lang w:val="en-US"/>
        </w:rPr>
        <w:t xml:space="preserve"> accentuate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micromotion and dynamization at the fracture site to enhance healing.</w:t>
      </w:r>
    </w:p>
    <w:p w14:paraId="34752A76" w14:textId="162E35B1" w:rsidR="00B61EF2" w:rsidRPr="009D6FB5" w:rsidRDefault="00B61EF2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2. </w:t>
      </w:r>
      <w:r w:rsidRPr="009D6FB5">
        <w:rPr>
          <w:rFonts w:ascii="Times New Roman" w:hAnsi="Times New Roman" w:cs="Times New Roman"/>
          <w:iCs/>
          <w:lang w:val="en-US"/>
        </w:rPr>
        <w:t>A</w:t>
      </w:r>
      <w:r w:rsidRPr="009D6FB5">
        <w:rPr>
          <w:rFonts w:ascii="Times New Roman" w:hAnsi="Times New Roman" w:cs="Times New Roman"/>
          <w:lang w:val="en-US"/>
        </w:rPr>
        <w:t>/</w:t>
      </w:r>
      <w:r w:rsidRPr="009D6FB5">
        <w:rPr>
          <w:rFonts w:ascii="Times New Roman" w:hAnsi="Times New Roman" w:cs="Times New Roman"/>
          <w:iCs/>
          <w:lang w:val="en-US"/>
        </w:rPr>
        <w:t xml:space="preserve">O Manual </w:t>
      </w:r>
      <w:r w:rsidRPr="009D6FB5">
        <w:rPr>
          <w:rFonts w:ascii="Times New Roman" w:hAnsi="Times New Roman" w:cs="Times New Roman"/>
          <w:lang w:val="en-US"/>
        </w:rPr>
        <w:t xml:space="preserve">showed a new tubular monolateral </w:t>
      </w:r>
      <w:r w:rsidRPr="009D6FB5">
        <w:rPr>
          <w:rFonts w:ascii="Times New Roman" w:hAnsi="Times New Roman" w:cs="Times New Roman"/>
          <w:b/>
          <w:bCs/>
          <w:lang w:val="en-US"/>
        </w:rPr>
        <w:t xml:space="preserve">external </w:t>
      </w:r>
      <w:r w:rsidRPr="009D6FB5">
        <w:rPr>
          <w:rFonts w:ascii="Times New Roman" w:hAnsi="Times New Roman" w:cs="Times New Roman"/>
          <w:lang w:val="en-US"/>
        </w:rPr>
        <w:t xml:space="preserve">fixation system. The tubular system of the </w:t>
      </w:r>
      <w:proofErr w:type="spellStart"/>
      <w:r w:rsidRPr="009D6FB5">
        <w:rPr>
          <w:rFonts w:ascii="Times New Roman" w:hAnsi="Times New Roman" w:cs="Times New Roman"/>
          <w:lang w:val="en-US"/>
        </w:rPr>
        <w:t>ASIF</w:t>
      </w:r>
      <w:proofErr w:type="spellEnd"/>
      <w:r w:rsidRPr="009D6FB5">
        <w:rPr>
          <w:rFonts w:ascii="Times New Roman" w:hAnsi="Times New Roman" w:cs="Times New Roman"/>
          <w:lang w:val="en-US"/>
        </w:rPr>
        <w:t xml:space="preserve"> gained wide acceptance very rapidly, because of improved pin design and frame biomechanics, as well as precise indications for their use.</w:t>
      </w:r>
    </w:p>
    <w:p w14:paraId="6AB31A85" w14:textId="5BD38FC8" w:rsidR="00864148" w:rsidRPr="009D6FB5" w:rsidRDefault="00B61EF2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 xml:space="preserve">3. </w:t>
      </w:r>
      <w:r w:rsidR="00864148" w:rsidRPr="009D6FB5">
        <w:rPr>
          <w:rFonts w:ascii="Times New Roman" w:hAnsi="Times New Roman" w:cs="Times New Roman"/>
          <w:b/>
          <w:bCs/>
          <w:iCs/>
          <w:lang w:val="en-US"/>
        </w:rPr>
        <w:t>Large Pin Fixation</w:t>
      </w:r>
    </w:p>
    <w:p w14:paraId="58501FFB" w14:textId="5CA51D56" w:rsidR="00B61EF2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The half pins </w:t>
      </w:r>
      <w:r w:rsidR="00B61EF2" w:rsidRPr="009D6FB5">
        <w:rPr>
          <w:rFonts w:ascii="Times New Roman" w:hAnsi="Times New Roman" w:cs="Times New Roman"/>
          <w:lang w:val="en-US"/>
        </w:rPr>
        <w:t>r</w:t>
      </w:r>
      <w:r w:rsidRPr="009D6FB5">
        <w:rPr>
          <w:rFonts w:ascii="Times New Roman" w:hAnsi="Times New Roman" w:cs="Times New Roman"/>
          <w:lang w:val="en-US"/>
        </w:rPr>
        <w:t>ang</w:t>
      </w:r>
      <w:r w:rsidR="00B61EF2" w:rsidRPr="009D6FB5">
        <w:rPr>
          <w:rFonts w:ascii="Times New Roman" w:hAnsi="Times New Roman" w:cs="Times New Roman"/>
          <w:lang w:val="en-US"/>
        </w:rPr>
        <w:t>es from 2-6 mm</w:t>
      </w:r>
      <w:r w:rsidR="00B61EF2" w:rsidRPr="009D6FB5">
        <w:rPr>
          <w:rFonts w:ascii="Times New Roman" w:hAnsi="Times New Roman" w:cs="Times New Roman"/>
          <w:lang w:val="en-US"/>
        </w:rPr>
        <w:br/>
      </w:r>
      <w:proofErr w:type="gramStart"/>
      <w:r w:rsidRPr="009D6FB5">
        <w:rPr>
          <w:rFonts w:ascii="Times New Roman" w:hAnsi="Times New Roman" w:cs="Times New Roman"/>
          <w:lang w:val="en-US"/>
        </w:rPr>
        <w:t>The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actual biomechanical function</w:t>
      </w:r>
      <w:r w:rsidR="00B61EF2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that a monolateral frame will perform is dependent on the placement of the pins and orientation of the</w:t>
      </w:r>
      <w:r w:rsidR="00B61EF2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connecting bars applied. These factors, as well the inherent skeletal pathology treated, combine</w:t>
      </w:r>
      <w:r w:rsidR="00B61EF2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to impart a specific biomechanical function to the fixation construct. The ability to neutralize deforming forces</w:t>
      </w:r>
      <w:r w:rsidR="00B61EF2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is the most common mechanical principle exploited with </w:t>
      </w:r>
      <w:r w:rsidRPr="009D6FB5">
        <w:rPr>
          <w:rFonts w:ascii="Times New Roman" w:hAnsi="Times New Roman" w:cs="Times New Roman"/>
          <w:b/>
          <w:bCs/>
          <w:lang w:val="en-US"/>
        </w:rPr>
        <w:t xml:space="preserve">external </w:t>
      </w:r>
      <w:r w:rsidRPr="009D6FB5">
        <w:rPr>
          <w:rFonts w:ascii="Times New Roman" w:hAnsi="Times New Roman" w:cs="Times New Roman"/>
          <w:lang w:val="en-US"/>
        </w:rPr>
        <w:t>fixation.</w:t>
      </w:r>
    </w:p>
    <w:p w14:paraId="22805442" w14:textId="7AC95C16" w:rsidR="00864148" w:rsidRPr="009D6FB5" w:rsidRDefault="00B61EF2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4. </w:t>
      </w:r>
      <w:r w:rsidR="00864148" w:rsidRPr="009D6FB5">
        <w:rPr>
          <w:rFonts w:ascii="Times New Roman" w:hAnsi="Times New Roman" w:cs="Times New Roman"/>
          <w:lang w:val="en-US"/>
        </w:rPr>
        <w:t>The use of monolateral fixation for the stabilization of</w:t>
      </w:r>
      <w:r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>fresh fractures is used emergently as a way of dealing with soft tissue compromise in the immediate</w:t>
      </w:r>
    </w:p>
    <w:p w14:paraId="79AB0EB4" w14:textId="45634A5A" w:rsidR="00B61EF2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posttrauma</w:t>
      </w:r>
      <w:proofErr w:type="gramEnd"/>
      <w:r w:rsidRPr="009D6FB5">
        <w:rPr>
          <w:rFonts w:ascii="Times New Roman" w:hAnsi="Times New Roman" w:cs="Times New Roman"/>
          <w:lang w:val="en-US"/>
        </w:rPr>
        <w:t>/postoperative period.</w:t>
      </w:r>
      <w:r w:rsidR="00B61EF2" w:rsidRPr="009D6FB5">
        <w:rPr>
          <w:rFonts w:ascii="Times New Roman" w:hAnsi="Times New Roman" w:cs="Times New Roman"/>
          <w:lang w:val="en-US"/>
        </w:rPr>
        <w:br/>
        <w:t xml:space="preserve">5. </w:t>
      </w:r>
      <w:r w:rsidRPr="009D6FB5">
        <w:rPr>
          <w:rFonts w:ascii="Times New Roman" w:hAnsi="Times New Roman" w:cs="Times New Roman"/>
          <w:lang w:val="en-US"/>
        </w:rPr>
        <w:t>The primary function of fixators used in</w:t>
      </w:r>
      <w:r w:rsidR="00B61EF2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this way is to provide relative stability to maintain the temporary fracture reduction at length to avoid collapse</w:t>
      </w:r>
      <w:r w:rsidR="00B61EF2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of the fracture construct.</w:t>
      </w:r>
      <w:r w:rsidR="00B0796F" w:rsidRPr="009D6FB5">
        <w:rPr>
          <w:rFonts w:ascii="Times New Roman" w:hAnsi="Times New Roman" w:cs="Times New Roman"/>
          <w:lang w:val="en-US"/>
        </w:rPr>
        <w:br/>
      </w:r>
    </w:p>
    <w:p w14:paraId="34BAFBCF" w14:textId="77777777" w:rsidR="008042F4" w:rsidRPr="009D6FB5" w:rsidRDefault="008042F4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2D1AFE2A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Components</w:t>
      </w:r>
    </w:p>
    <w:p w14:paraId="05FA6259" w14:textId="5EA2D26E" w:rsidR="00864148" w:rsidRPr="009D6FB5" w:rsidRDefault="008042F4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1. F</w:t>
      </w:r>
      <w:r w:rsidR="00864148" w:rsidRPr="009D6FB5">
        <w:rPr>
          <w:rFonts w:ascii="Times New Roman" w:hAnsi="Times New Roman" w:cs="Times New Roman"/>
          <w:lang w:val="en-US"/>
        </w:rPr>
        <w:t>rame type</w:t>
      </w:r>
      <w:r w:rsidRPr="009D6FB5">
        <w:rPr>
          <w:rFonts w:ascii="Times New Roman" w:hAnsi="Times New Roman" w:cs="Times New Roman"/>
          <w:lang w:val="en-US"/>
        </w:rPr>
        <w:br/>
        <w:t>2. T</w:t>
      </w:r>
      <w:r w:rsidR="00864148" w:rsidRPr="009D6FB5">
        <w:rPr>
          <w:rFonts w:ascii="Times New Roman" w:hAnsi="Times New Roman" w:cs="Times New Roman"/>
          <w:lang w:val="en-US"/>
        </w:rPr>
        <w:t xml:space="preserve">he strength and competency of the pin-bone interface. </w:t>
      </w:r>
      <w:r w:rsidRPr="009D6FB5">
        <w:rPr>
          <w:rFonts w:ascii="Times New Roman" w:hAnsi="Times New Roman" w:cs="Times New Roman"/>
          <w:lang w:val="en-US"/>
        </w:rPr>
        <w:br/>
        <w:t>3.</w:t>
      </w:r>
      <w:r w:rsidR="00864148" w:rsidRPr="009D6FB5">
        <w:rPr>
          <w:rFonts w:ascii="Times New Roman" w:hAnsi="Times New Roman" w:cs="Times New Roman"/>
          <w:lang w:val="en-US"/>
        </w:rPr>
        <w:t xml:space="preserve"> Pin geometry and thread design</w:t>
      </w:r>
    </w:p>
    <w:p w14:paraId="719B9A37" w14:textId="7A07EF41" w:rsidR="00864148" w:rsidRPr="009D6FB5" w:rsidRDefault="008042F4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   </w:t>
      </w:r>
      <w:r w:rsidR="00864148" w:rsidRPr="009D6FB5">
        <w:rPr>
          <w:rFonts w:ascii="Times New Roman" w:hAnsi="Times New Roman" w:cs="Times New Roman"/>
          <w:lang w:val="en-US"/>
        </w:rPr>
        <w:t xml:space="preserve"> Pin biomaterials and biocompatibility</w:t>
      </w:r>
    </w:p>
    <w:p w14:paraId="79781E6C" w14:textId="0B110BFD" w:rsidR="00864148" w:rsidRPr="009D6FB5" w:rsidRDefault="008042F4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   </w:t>
      </w:r>
      <w:r w:rsidR="00864148" w:rsidRPr="009D6FB5">
        <w:rPr>
          <w:rFonts w:ascii="Times New Roman" w:hAnsi="Times New Roman" w:cs="Times New Roman"/>
          <w:lang w:val="en-US"/>
        </w:rPr>
        <w:t xml:space="preserve"> Pin insertion techniques</w:t>
      </w:r>
    </w:p>
    <w:p w14:paraId="10340B8D" w14:textId="7B27C9CE" w:rsidR="00864148" w:rsidRPr="009D6FB5" w:rsidRDefault="008042F4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    </w:t>
      </w:r>
      <w:r w:rsidR="00864148" w:rsidRPr="009D6FB5">
        <w:rPr>
          <w:rFonts w:ascii="Times New Roman" w:hAnsi="Times New Roman" w:cs="Times New Roman"/>
          <w:lang w:val="en-US"/>
        </w:rPr>
        <w:t>Pin bone stresses</w:t>
      </w:r>
    </w:p>
    <w:p w14:paraId="4075DD4C" w14:textId="77777777" w:rsidR="008042F4" w:rsidRPr="009D6FB5" w:rsidRDefault="008042F4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37ABCC82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Pin Design</w:t>
      </w:r>
    </w:p>
    <w:p w14:paraId="47374EB3" w14:textId="26854A18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The bending stiffness of the screw</w:t>
      </w:r>
      <w:r w:rsidR="008042F4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increases as a function of the pin's radius raised to the fourth power (S = </w:t>
      </w:r>
      <w:proofErr w:type="spellStart"/>
      <w:r w:rsidRPr="009D6FB5">
        <w:rPr>
          <w:rFonts w:ascii="Times New Roman" w:hAnsi="Times New Roman" w:cs="Times New Roman"/>
          <w:lang w:val="en-US"/>
        </w:rPr>
        <w:t>r4</w:t>
      </w:r>
      <w:proofErr w:type="spellEnd"/>
      <w:r w:rsidRPr="009D6FB5">
        <w:rPr>
          <w:rFonts w:ascii="Times New Roman" w:hAnsi="Times New Roman" w:cs="Times New Roman"/>
          <w:lang w:val="en-US"/>
        </w:rPr>
        <w:t>). Calculations have determined</w:t>
      </w:r>
      <w:r w:rsidR="008042F4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that in adult bone, a pin diameter of 6 mm is the maximum that can be used to achieve a stable implant</w:t>
      </w:r>
    </w:p>
    <w:p w14:paraId="537E82E8" w14:textId="0D283DEF" w:rsidR="008042F4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without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suffering the consequences of stress fracture through the pinhole itself</w:t>
      </w:r>
    </w:p>
    <w:p w14:paraId="4DAF5728" w14:textId="2BC0EF4B" w:rsidR="008042F4" w:rsidRPr="009D6FB5" w:rsidRDefault="008042F4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A</w:t>
      </w:r>
      <w:r w:rsidR="00864148" w:rsidRPr="009D6FB5">
        <w:rPr>
          <w:rFonts w:ascii="Times New Roman" w:hAnsi="Times New Roman" w:cs="Times New Roman"/>
          <w:lang w:val="en-US"/>
        </w:rPr>
        <w:t xml:space="preserve"> small pitch height and low pitch angle, are usually applied </w:t>
      </w:r>
      <w:r w:rsidRPr="009D6FB5">
        <w:rPr>
          <w:rFonts w:ascii="Times New Roman" w:hAnsi="Times New Roman" w:cs="Times New Roman"/>
          <w:lang w:val="en-US"/>
        </w:rPr>
        <w:t xml:space="preserve">to </w:t>
      </w:r>
      <w:r w:rsidR="00864148" w:rsidRPr="009D6FB5">
        <w:rPr>
          <w:rFonts w:ascii="Times New Roman" w:hAnsi="Times New Roman" w:cs="Times New Roman"/>
          <w:lang w:val="en-US"/>
        </w:rPr>
        <w:t>cortical bone</w:t>
      </w:r>
      <w:proofErr w:type="gramStart"/>
      <w:r w:rsidR="00864148" w:rsidRPr="009D6FB5">
        <w:rPr>
          <w:rFonts w:ascii="Times New Roman" w:hAnsi="Times New Roman" w:cs="Times New Roman"/>
          <w:lang w:val="en-US"/>
        </w:rPr>
        <w:t>,</w:t>
      </w:r>
      <w:r w:rsidRPr="009D6FB5">
        <w:rPr>
          <w:rFonts w:ascii="Times New Roman" w:hAnsi="Times New Roman" w:cs="Times New Roman"/>
          <w:lang w:val="en-US"/>
        </w:rPr>
        <w:t>;</w:t>
      </w:r>
      <w:proofErr w:type="gramEnd"/>
      <w:r w:rsidRPr="009D6FB5">
        <w:rPr>
          <w:rFonts w:ascii="Times New Roman" w:hAnsi="Times New Roman" w:cs="Times New Roman"/>
          <w:lang w:val="en-US"/>
        </w:rPr>
        <w:br/>
        <w:t>T</w:t>
      </w:r>
      <w:r w:rsidR="00864148" w:rsidRPr="009D6FB5">
        <w:rPr>
          <w:rFonts w:ascii="Times New Roman" w:hAnsi="Times New Roman" w:cs="Times New Roman"/>
          <w:lang w:val="en-US"/>
        </w:rPr>
        <w:t>he pitch vertex angle increases and the curvature and the diameter of the thread increase, the area</w:t>
      </w:r>
      <w:r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>captured by each individual thread is broader and more likely to be applied in cancellous bone</w:t>
      </w:r>
      <w:r w:rsidRPr="009D6FB5">
        <w:rPr>
          <w:rFonts w:ascii="Times New Roman" w:hAnsi="Times New Roman" w:cs="Times New Roman"/>
          <w:lang w:val="en-US"/>
        </w:rPr>
        <w:t>.</w:t>
      </w:r>
      <w:r w:rsidRPr="009D6FB5">
        <w:rPr>
          <w:rFonts w:ascii="Times New Roman" w:hAnsi="Times New Roman" w:cs="Times New Roman"/>
          <w:lang w:val="en-US"/>
        </w:rPr>
        <w:br/>
      </w:r>
    </w:p>
    <w:p w14:paraId="097FFC84" w14:textId="77777777" w:rsidR="008042F4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Conical pins have been designed so that the threads taper and increase in diameter from</w:t>
      </w:r>
      <w:r w:rsidR="008042F4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the tip of the pin to the shaft. This allows the pins to increase their purchase, theoretically by cutting a new</w:t>
      </w:r>
      <w:r w:rsidR="008042F4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larger path in the bone with each advance of the pin. This conical taper also produces a gradual increase in</w:t>
      </w:r>
      <w:r w:rsidR="008042F4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radial preload and thus the screw-bone contact is optimized. </w:t>
      </w:r>
    </w:p>
    <w:p w14:paraId="78350605" w14:textId="4AB21F54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Micromotion typical of a straight cylindrical screw</w:t>
      </w:r>
      <w:r w:rsidR="008042F4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is avoided.</w:t>
      </w:r>
    </w:p>
    <w:p w14:paraId="2E68BDEC" w14:textId="77777777" w:rsidR="008042F4" w:rsidRPr="009D6FB5" w:rsidRDefault="008042F4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2534E794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Pin Biomaterials</w:t>
      </w:r>
    </w:p>
    <w:p w14:paraId="79A4D2AF" w14:textId="5BDCA821" w:rsidR="00864148" w:rsidRPr="009D6FB5" w:rsidRDefault="008042F4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S</w:t>
      </w:r>
      <w:r w:rsidR="00864148" w:rsidRPr="009D6FB5">
        <w:rPr>
          <w:rFonts w:ascii="Times New Roman" w:hAnsi="Times New Roman" w:cs="Times New Roman"/>
          <w:lang w:val="en-US"/>
        </w:rPr>
        <w:t>tainless steel offering substantial stiffness.</w:t>
      </w:r>
      <w:proofErr w:type="gramEnd"/>
    </w:p>
    <w:p w14:paraId="6ED4590C" w14:textId="107324DB" w:rsidR="00CA17EF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Titanium</w:t>
      </w:r>
      <w:r w:rsidR="008042F4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has a much a lower modulus of elasticity. Because of the better </w:t>
      </w:r>
      <w:r w:rsidR="00CA17EF" w:rsidRPr="009D6FB5">
        <w:rPr>
          <w:rFonts w:ascii="Times New Roman" w:hAnsi="Times New Roman" w:cs="Times New Roman"/>
          <w:lang w:val="en-US"/>
        </w:rPr>
        <w:t>b</w:t>
      </w:r>
      <w:r w:rsidRPr="009D6FB5">
        <w:rPr>
          <w:rFonts w:ascii="Times New Roman" w:hAnsi="Times New Roman" w:cs="Times New Roman"/>
          <w:lang w:val="en-US"/>
        </w:rPr>
        <w:t>iocompatibility</w:t>
      </w:r>
      <w:r w:rsidR="00CA17EF" w:rsidRPr="009D6FB5">
        <w:rPr>
          <w:rFonts w:ascii="Times New Roman" w:hAnsi="Times New Roman" w:cs="Times New Roman"/>
          <w:lang w:val="en-US"/>
        </w:rPr>
        <w:t>,</w:t>
      </w:r>
      <w:r w:rsidR="006E186F" w:rsidRPr="009D6FB5">
        <w:rPr>
          <w:rFonts w:ascii="Times New Roman" w:hAnsi="Times New Roman" w:cs="Times New Roman"/>
          <w:lang w:val="en-US"/>
        </w:rPr>
        <w:t xml:space="preserve"> </w:t>
      </w:r>
      <w:r w:rsidR="00CA17EF" w:rsidRPr="009D6FB5">
        <w:rPr>
          <w:rFonts w:ascii="Times New Roman" w:hAnsi="Times New Roman" w:cs="Times New Roman"/>
          <w:lang w:val="en-US"/>
        </w:rPr>
        <w:t xml:space="preserve">this is </w:t>
      </w:r>
      <w:r w:rsidRPr="009D6FB5">
        <w:rPr>
          <w:rFonts w:ascii="Times New Roman" w:hAnsi="Times New Roman" w:cs="Times New Roman"/>
          <w:lang w:val="en-US"/>
        </w:rPr>
        <w:t>prefer</w:t>
      </w:r>
      <w:r w:rsidR="00CA17EF" w:rsidRPr="009D6FB5">
        <w:rPr>
          <w:rFonts w:ascii="Times New Roman" w:hAnsi="Times New Roman" w:cs="Times New Roman"/>
          <w:lang w:val="en-US"/>
        </w:rPr>
        <w:t>red as it lowers</w:t>
      </w:r>
      <w:r w:rsidRPr="009D6FB5">
        <w:rPr>
          <w:rFonts w:ascii="Times New Roman" w:hAnsi="Times New Roman" w:cs="Times New Roman"/>
          <w:lang w:val="en-US"/>
        </w:rPr>
        <w:t xml:space="preserve"> pin-bone interface stresses</w:t>
      </w:r>
      <w:r w:rsidR="00CA17EF" w:rsidRPr="009D6FB5">
        <w:rPr>
          <w:rFonts w:ascii="Times New Roman" w:hAnsi="Times New Roman" w:cs="Times New Roman"/>
          <w:lang w:val="en-US"/>
        </w:rPr>
        <w:t xml:space="preserve"> and hence </w:t>
      </w:r>
    </w:p>
    <w:p w14:paraId="1218F89A" w14:textId="3B2ADD92" w:rsidR="00CA17EF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a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lower rate of pin sepsis. This may</w:t>
      </w:r>
      <w:r w:rsidR="00CA17EF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be due to many factors, including an actual bone ingrowth phenomenon seen at the pin-bone interface.</w:t>
      </w:r>
      <w:r w:rsidR="00CA17EF" w:rsidRPr="009D6FB5">
        <w:rPr>
          <w:rFonts w:ascii="Times New Roman" w:hAnsi="Times New Roman" w:cs="Times New Roman"/>
          <w:lang w:val="en-US"/>
        </w:rPr>
        <w:br/>
      </w:r>
      <w:r w:rsidRPr="009D6FB5">
        <w:rPr>
          <w:rFonts w:ascii="Times New Roman" w:hAnsi="Times New Roman" w:cs="Times New Roman"/>
          <w:lang w:val="en-US"/>
        </w:rPr>
        <w:t xml:space="preserve">The </w:t>
      </w:r>
      <w:r w:rsidRPr="009D6FB5">
        <w:rPr>
          <w:rFonts w:ascii="Times New Roman" w:hAnsi="Times New Roman" w:cs="Times New Roman"/>
          <w:b/>
          <w:bCs/>
          <w:lang w:val="en-US"/>
        </w:rPr>
        <w:t xml:space="preserve">external fixator </w:t>
      </w:r>
      <w:r w:rsidRPr="009D6FB5">
        <w:rPr>
          <w:rFonts w:ascii="Times New Roman" w:hAnsi="Times New Roman" w:cs="Times New Roman"/>
          <w:lang w:val="en-US"/>
        </w:rPr>
        <w:t>pins were either stainless steel or titanium alloy</w:t>
      </w:r>
      <w:r w:rsidR="00CA17EF" w:rsidRPr="009D6FB5">
        <w:rPr>
          <w:rFonts w:ascii="Times New Roman" w:hAnsi="Times New Roman" w:cs="Times New Roman"/>
          <w:lang w:val="en-US"/>
        </w:rPr>
        <w:t xml:space="preserve"> for radius,</w:t>
      </w:r>
      <w:r w:rsidR="006E186F" w:rsidRPr="009D6FB5">
        <w:rPr>
          <w:rFonts w:ascii="Times New Roman" w:hAnsi="Times New Roman" w:cs="Times New Roman"/>
          <w:lang w:val="en-US"/>
        </w:rPr>
        <w:t xml:space="preserve"> </w:t>
      </w:r>
      <w:r w:rsidR="00CA17EF" w:rsidRPr="009D6FB5">
        <w:rPr>
          <w:rFonts w:ascii="Times New Roman" w:hAnsi="Times New Roman" w:cs="Times New Roman"/>
          <w:lang w:val="en-US"/>
        </w:rPr>
        <w:t>t</w:t>
      </w:r>
      <w:r w:rsidRPr="009D6FB5">
        <w:rPr>
          <w:rFonts w:ascii="Times New Roman" w:hAnsi="Times New Roman" w:cs="Times New Roman"/>
          <w:lang w:val="en-US"/>
        </w:rPr>
        <w:t xml:space="preserve">he rate of premature </w:t>
      </w:r>
      <w:r w:rsidRPr="009D6FB5">
        <w:rPr>
          <w:rFonts w:ascii="Times New Roman" w:hAnsi="Times New Roman" w:cs="Times New Roman"/>
          <w:b/>
          <w:bCs/>
          <w:lang w:val="en-US"/>
        </w:rPr>
        <w:t xml:space="preserve">fixator </w:t>
      </w:r>
      <w:r w:rsidRPr="009D6FB5">
        <w:rPr>
          <w:rFonts w:ascii="Times New Roman" w:hAnsi="Times New Roman" w:cs="Times New Roman"/>
          <w:lang w:val="en-US"/>
        </w:rPr>
        <w:t>removal because of severe pin tract infection (5% versus 0%) and the rate of pin</w:t>
      </w:r>
      <w:r w:rsidR="00CA17EF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loosening (10% versus 5%) were higher in the stainless steel pin group. </w:t>
      </w:r>
      <w:r w:rsidR="00CA17EF" w:rsidRPr="009D6FB5">
        <w:rPr>
          <w:rFonts w:ascii="Times New Roman" w:hAnsi="Times New Roman" w:cs="Times New Roman"/>
          <w:lang w:val="en-US"/>
        </w:rPr>
        <w:br/>
      </w:r>
      <w:r w:rsidR="00CA17EF" w:rsidRPr="009D6FB5">
        <w:rPr>
          <w:rFonts w:ascii="Times New Roman" w:hAnsi="Times New Roman" w:cs="Times New Roman"/>
          <w:lang w:val="en-US"/>
        </w:rPr>
        <w:br/>
      </w:r>
      <w:r w:rsidRPr="009D6FB5">
        <w:rPr>
          <w:rFonts w:ascii="Times New Roman" w:hAnsi="Times New Roman" w:cs="Times New Roman"/>
          <w:lang w:val="en-US"/>
        </w:rPr>
        <w:t>Among the many different techniques to enhance the pin-bone interface fixation, coating the pins with</w:t>
      </w:r>
      <w:r w:rsidR="00CA17EF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hydroxyapatite (HA) has been shown to be one of the most effective.</w:t>
      </w:r>
    </w:p>
    <w:p w14:paraId="73D1BE79" w14:textId="77777777" w:rsidR="00CA17EF" w:rsidRPr="009D6FB5" w:rsidRDefault="00CA17EF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46819868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Insertion Technique and Pin-Bone Stress</w:t>
      </w:r>
    </w:p>
    <w:p w14:paraId="1DF9AFCA" w14:textId="7682ECDF" w:rsidR="00864148" w:rsidRPr="009D6FB5" w:rsidRDefault="006E186F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1. </w:t>
      </w:r>
      <w:r w:rsidR="00864148" w:rsidRPr="009D6FB5">
        <w:rPr>
          <w:rFonts w:ascii="Times New Roman" w:hAnsi="Times New Roman" w:cs="Times New Roman"/>
          <w:lang w:val="en-US"/>
        </w:rPr>
        <w:t xml:space="preserve">Preloading the implant-bone interface has an effect on pin loosening. </w:t>
      </w:r>
      <w:r w:rsidRPr="009D6FB5">
        <w:rPr>
          <w:rFonts w:ascii="Times New Roman" w:hAnsi="Times New Roman" w:cs="Times New Roman"/>
          <w:lang w:val="en-US"/>
        </w:rPr>
        <w:br/>
        <w:t xml:space="preserve">    </w:t>
      </w:r>
      <w:r w:rsidR="00864148" w:rsidRPr="009D6FB5">
        <w:rPr>
          <w:rFonts w:ascii="Times New Roman" w:hAnsi="Times New Roman" w:cs="Times New Roman"/>
          <w:lang w:val="en-US"/>
        </w:rPr>
        <w:t>Radial preload is a concept that</w:t>
      </w:r>
      <w:r w:rsidRPr="009D6F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48" w:rsidRPr="009D6FB5">
        <w:rPr>
          <w:rFonts w:ascii="Times New Roman" w:hAnsi="Times New Roman" w:cs="Times New Roman"/>
          <w:lang w:val="en-US"/>
        </w:rPr>
        <w:t>prestresses</w:t>
      </w:r>
      <w:proofErr w:type="spellEnd"/>
      <w:r w:rsidR="00864148" w:rsidRPr="009D6FB5">
        <w:rPr>
          <w:rFonts w:ascii="Times New Roman" w:hAnsi="Times New Roman" w:cs="Times New Roman"/>
          <w:lang w:val="en-US"/>
        </w:rPr>
        <w:t xml:space="preserve"> the pin-bone interface in a </w:t>
      </w:r>
      <w:r w:rsidRPr="009D6FB5">
        <w:rPr>
          <w:rFonts w:ascii="Times New Roman" w:hAnsi="Times New Roman" w:cs="Times New Roman"/>
          <w:lang w:val="en-US"/>
        </w:rPr>
        <w:br/>
      </w:r>
      <w:proofErr w:type="gramStart"/>
      <w:r w:rsidRPr="009D6FB5">
        <w:rPr>
          <w:rFonts w:ascii="Times New Roman" w:hAnsi="Times New Roman" w:cs="Times New Roman"/>
          <w:lang w:val="en-US"/>
        </w:rPr>
        <w:t xml:space="preserve">     c</w:t>
      </w:r>
      <w:r w:rsidR="00864148" w:rsidRPr="009D6FB5">
        <w:rPr>
          <w:rFonts w:ascii="Times New Roman" w:hAnsi="Times New Roman" w:cs="Times New Roman"/>
          <w:lang w:val="en-US"/>
        </w:rPr>
        <w:t>ircumferential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fashion rather than in just one direction.</w:t>
      </w:r>
    </w:p>
    <w:p w14:paraId="2FD8BF3E" w14:textId="3CAC18D9" w:rsidR="00864148" w:rsidRPr="009D6FB5" w:rsidRDefault="006E186F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b/>
          <w:bCs/>
          <w:lang w:val="en-US"/>
        </w:rPr>
        <w:t xml:space="preserve">2. </w:t>
      </w:r>
      <w:r w:rsidR="00864148" w:rsidRPr="009D6FB5">
        <w:rPr>
          <w:rFonts w:ascii="Times New Roman" w:hAnsi="Times New Roman" w:cs="Times New Roman"/>
          <w:b/>
          <w:bCs/>
          <w:lang w:val="en-US"/>
        </w:rPr>
        <w:t xml:space="preserve">Fixator </w:t>
      </w:r>
      <w:r w:rsidR="00864148" w:rsidRPr="009D6FB5">
        <w:rPr>
          <w:rFonts w:ascii="Times New Roman" w:hAnsi="Times New Roman" w:cs="Times New Roman"/>
          <w:lang w:val="en-US"/>
        </w:rPr>
        <w:t xml:space="preserve">pins are placed with a slight mismatch in the greater thread diameter versus </w:t>
      </w:r>
      <w:r w:rsidRPr="009D6FB5">
        <w:rPr>
          <w:rFonts w:ascii="Times New Roman" w:hAnsi="Times New Roman" w:cs="Times New Roman"/>
          <w:lang w:val="en-US"/>
        </w:rPr>
        <w:br/>
      </w:r>
      <w:proofErr w:type="gramStart"/>
      <w:r w:rsidRPr="009D6FB5">
        <w:rPr>
          <w:rFonts w:ascii="Times New Roman" w:hAnsi="Times New Roman" w:cs="Times New Roman"/>
          <w:lang w:val="en-US"/>
        </w:rPr>
        <w:t xml:space="preserve">    </w:t>
      </w:r>
      <w:r w:rsidR="00864148" w:rsidRPr="009D6FB5">
        <w:rPr>
          <w:rFonts w:ascii="Times New Roman" w:hAnsi="Times New Roman" w:cs="Times New Roman"/>
          <w:lang w:val="en-US"/>
        </w:rPr>
        <w:t>the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core diameter of the</w:t>
      </w:r>
      <w:r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 xml:space="preserve">pilot hole. The small mismatch increases insertion and </w:t>
      </w:r>
      <w:r w:rsidRPr="009D6FB5">
        <w:rPr>
          <w:rFonts w:ascii="Times New Roman" w:hAnsi="Times New Roman" w:cs="Times New Roman"/>
          <w:lang w:val="en-US"/>
        </w:rPr>
        <w:br/>
      </w:r>
      <w:proofErr w:type="gramStart"/>
      <w:r w:rsidRPr="009D6FB5">
        <w:rPr>
          <w:rFonts w:ascii="Times New Roman" w:hAnsi="Times New Roman" w:cs="Times New Roman"/>
          <w:lang w:val="en-US"/>
        </w:rPr>
        <w:t xml:space="preserve">     </w:t>
      </w:r>
      <w:r w:rsidR="00864148" w:rsidRPr="009D6FB5">
        <w:rPr>
          <w:rFonts w:ascii="Times New Roman" w:hAnsi="Times New Roman" w:cs="Times New Roman"/>
          <w:lang w:val="en-US"/>
        </w:rPr>
        <w:t>removal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torque, with a decrease in signs of clinical</w:t>
      </w:r>
      <w:r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 xml:space="preserve">loosening. There is a point at </w:t>
      </w:r>
      <w:r w:rsidRPr="009D6FB5">
        <w:rPr>
          <w:rFonts w:ascii="Times New Roman" w:hAnsi="Times New Roman" w:cs="Times New Roman"/>
          <w:lang w:val="en-US"/>
        </w:rPr>
        <w:br/>
      </w:r>
      <w:proofErr w:type="gramStart"/>
      <w:r w:rsidRPr="009D6FB5">
        <w:rPr>
          <w:rFonts w:ascii="Times New Roman" w:hAnsi="Times New Roman" w:cs="Times New Roman"/>
          <w:lang w:val="en-US"/>
        </w:rPr>
        <w:t xml:space="preserve">    </w:t>
      </w:r>
      <w:r w:rsidR="00864148" w:rsidRPr="009D6FB5">
        <w:rPr>
          <w:rFonts w:ascii="Times New Roman" w:hAnsi="Times New Roman" w:cs="Times New Roman"/>
          <w:lang w:val="en-US"/>
        </w:rPr>
        <w:t>which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insertion of pins with a mismatch of greater than 0.4 mm can result in</w:t>
      </w:r>
    </w:p>
    <w:p w14:paraId="342A57ED" w14:textId="6E68A12B" w:rsidR="006E186F" w:rsidRPr="009D6FB5" w:rsidRDefault="006E186F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="00864148" w:rsidRPr="009D6FB5">
        <w:rPr>
          <w:rFonts w:ascii="Times New Roman" w:hAnsi="Times New Roman" w:cs="Times New Roman"/>
          <w:lang w:val="en-US"/>
        </w:rPr>
        <w:t>significant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microscopic structural damage to the bone surrounding the pin. High </w:t>
      </w:r>
      <w:r w:rsidRPr="009D6FB5">
        <w:rPr>
          <w:rFonts w:ascii="Times New Roman" w:hAnsi="Times New Roman" w:cs="Times New Roman"/>
          <w:lang w:val="en-US"/>
        </w:rPr>
        <w:br/>
      </w:r>
      <w:proofErr w:type="gramStart"/>
      <w:r w:rsidRPr="009D6FB5">
        <w:rPr>
          <w:rFonts w:ascii="Times New Roman" w:hAnsi="Times New Roman" w:cs="Times New Roman"/>
          <w:lang w:val="en-US"/>
        </w:rPr>
        <w:t xml:space="preserve">     </w:t>
      </w:r>
      <w:r w:rsidR="00864148" w:rsidRPr="009D6FB5">
        <w:rPr>
          <w:rFonts w:ascii="Times New Roman" w:hAnsi="Times New Roman" w:cs="Times New Roman"/>
          <w:lang w:val="en-US"/>
        </w:rPr>
        <w:t>degrees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of radial preload or</w:t>
      </w:r>
      <w:r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 xml:space="preserve">large pilot hole thread diameter mismatch will exceed </w:t>
      </w:r>
      <w:r w:rsidRPr="009D6FB5">
        <w:rPr>
          <w:rFonts w:ascii="Times New Roman" w:hAnsi="Times New Roman" w:cs="Times New Roman"/>
          <w:lang w:val="en-US"/>
        </w:rPr>
        <w:br/>
        <w:t xml:space="preserve">     </w:t>
      </w:r>
      <w:r w:rsidR="00864148" w:rsidRPr="009D6FB5">
        <w:rPr>
          <w:rFonts w:ascii="Times New Roman" w:hAnsi="Times New Roman" w:cs="Times New Roman"/>
          <w:lang w:val="en-US"/>
        </w:rPr>
        <w:t>the elastic limit of cortical bone, with subsequent stress</w:t>
      </w:r>
      <w:r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 xml:space="preserve">fracture. Thus, the use of </w:t>
      </w:r>
      <w:r w:rsidRPr="009D6FB5">
        <w:rPr>
          <w:rFonts w:ascii="Times New Roman" w:hAnsi="Times New Roman" w:cs="Times New Roman"/>
          <w:lang w:val="en-US"/>
        </w:rPr>
        <w:br/>
      </w:r>
      <w:proofErr w:type="gramStart"/>
      <w:r w:rsidRPr="009D6FB5">
        <w:rPr>
          <w:rFonts w:ascii="Times New Roman" w:hAnsi="Times New Roman" w:cs="Times New Roman"/>
          <w:lang w:val="en-US"/>
        </w:rPr>
        <w:t xml:space="preserve">     </w:t>
      </w:r>
      <w:r w:rsidR="00864148" w:rsidRPr="009D6FB5">
        <w:rPr>
          <w:rFonts w:ascii="Times New Roman" w:hAnsi="Times New Roman" w:cs="Times New Roman"/>
          <w:lang w:val="en-US"/>
        </w:rPr>
        <w:t>oversize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pins producing excessive radial preloads must be questioned</w:t>
      </w:r>
      <w:r w:rsidRPr="009D6FB5">
        <w:rPr>
          <w:rFonts w:ascii="Times New Roman" w:hAnsi="Times New Roman" w:cs="Times New Roman"/>
          <w:lang w:val="en-US"/>
        </w:rPr>
        <w:br/>
        <w:t>3. P</w:t>
      </w:r>
      <w:r w:rsidR="00864148" w:rsidRPr="009D6FB5">
        <w:rPr>
          <w:rFonts w:ascii="Times New Roman" w:hAnsi="Times New Roman" w:cs="Times New Roman"/>
          <w:lang w:val="en-US"/>
        </w:rPr>
        <w:t xml:space="preserve">redrilled pins and self-drilling pins </w:t>
      </w:r>
      <w:r w:rsidRPr="009D6FB5">
        <w:rPr>
          <w:rFonts w:ascii="Times New Roman" w:hAnsi="Times New Roman" w:cs="Times New Roman"/>
          <w:lang w:val="en-US"/>
        </w:rPr>
        <w:br/>
      </w:r>
      <w:proofErr w:type="gramStart"/>
      <w:r w:rsidRPr="009D6FB5">
        <w:rPr>
          <w:rFonts w:ascii="Times New Roman" w:hAnsi="Times New Roman" w:cs="Times New Roman"/>
          <w:lang w:val="en-US"/>
        </w:rPr>
        <w:t xml:space="preserve">   </w:t>
      </w:r>
      <w:r w:rsidR="00864148" w:rsidRPr="009D6FB5">
        <w:rPr>
          <w:rFonts w:ascii="Times New Roman" w:hAnsi="Times New Roman" w:cs="Times New Roman"/>
          <w:lang w:val="en-US"/>
        </w:rPr>
        <w:t xml:space="preserve"> Predrilled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pins</w:t>
      </w:r>
      <w:r w:rsidRPr="009D6FB5">
        <w:rPr>
          <w:rFonts w:ascii="Times New Roman" w:hAnsi="Times New Roman" w:cs="Times New Roman"/>
          <w:lang w:val="en-US"/>
        </w:rPr>
        <w:t>:</w:t>
      </w:r>
      <w:r w:rsidR="00864148" w:rsidRPr="009D6FB5">
        <w:rPr>
          <w:rFonts w:ascii="Times New Roman" w:hAnsi="Times New Roman" w:cs="Times New Roman"/>
          <w:lang w:val="en-US"/>
        </w:rPr>
        <w:t xml:space="preserve"> a pilot hole </w:t>
      </w:r>
      <w:r w:rsidR="00864148" w:rsidRPr="009D6FB5">
        <w:rPr>
          <w:rFonts w:ascii="Times New Roman" w:hAnsi="Times New Roman" w:cs="Times New Roman"/>
          <w:iCs/>
          <w:lang w:val="en-US"/>
        </w:rPr>
        <w:t xml:space="preserve">prior </w:t>
      </w:r>
      <w:r w:rsidR="00864148" w:rsidRPr="009D6FB5">
        <w:rPr>
          <w:rFonts w:ascii="Times New Roman" w:hAnsi="Times New Roman" w:cs="Times New Roman"/>
          <w:lang w:val="en-US"/>
        </w:rPr>
        <w:t xml:space="preserve">to insertion of the pin. The pilot hole has a root </w:t>
      </w:r>
      <w:r w:rsidRPr="009D6FB5">
        <w:rPr>
          <w:rFonts w:ascii="Times New Roman" w:hAnsi="Times New Roman" w:cs="Times New Roman"/>
          <w:lang w:val="en-US"/>
        </w:rPr>
        <w:br/>
      </w:r>
      <w:proofErr w:type="gramStart"/>
      <w:r w:rsidRPr="009D6FB5">
        <w:rPr>
          <w:rFonts w:ascii="Times New Roman" w:hAnsi="Times New Roman" w:cs="Times New Roman"/>
          <w:lang w:val="en-US"/>
        </w:rPr>
        <w:t xml:space="preserve">     </w:t>
      </w:r>
      <w:r w:rsidR="00864148" w:rsidRPr="009D6FB5">
        <w:rPr>
          <w:rFonts w:ascii="Times New Roman" w:hAnsi="Times New Roman" w:cs="Times New Roman"/>
          <w:lang w:val="en-US"/>
        </w:rPr>
        <w:t>diameter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equal to or somewhat</w:t>
      </w:r>
      <w:r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>less than the core diameter of the pin</w:t>
      </w:r>
      <w:r w:rsidR="009D6FB5">
        <w:rPr>
          <w:rFonts w:ascii="Times New Roman" w:hAnsi="Times New Roman" w:cs="Times New Roman"/>
          <w:lang w:val="en-US"/>
        </w:rPr>
        <w:t>.</w:t>
      </w:r>
      <w:r w:rsidRPr="009D6FB5">
        <w:rPr>
          <w:rFonts w:ascii="Times New Roman" w:hAnsi="Times New Roman" w:cs="Times New Roman"/>
          <w:lang w:val="en-US"/>
        </w:rPr>
        <w:br/>
        <w:t xml:space="preserve">4. </w:t>
      </w:r>
      <w:r w:rsidR="00864148" w:rsidRPr="009D6FB5">
        <w:rPr>
          <w:rFonts w:ascii="Times New Roman" w:hAnsi="Times New Roman" w:cs="Times New Roman"/>
          <w:lang w:val="en-US"/>
        </w:rPr>
        <w:t>The use of self-tapping cortical pins allows each</w:t>
      </w:r>
      <w:r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 xml:space="preserve">thread to purchase bone as the pin </w:t>
      </w:r>
      <w:r w:rsidRPr="009D6FB5">
        <w:rPr>
          <w:rFonts w:ascii="Times New Roman" w:hAnsi="Times New Roman" w:cs="Times New Roman"/>
          <w:lang w:val="en-US"/>
        </w:rPr>
        <w:br/>
      </w:r>
      <w:proofErr w:type="gramStart"/>
      <w:r w:rsidRPr="009D6FB5">
        <w:rPr>
          <w:rFonts w:ascii="Times New Roman" w:hAnsi="Times New Roman" w:cs="Times New Roman"/>
          <w:lang w:val="en-US"/>
        </w:rPr>
        <w:t xml:space="preserve">     </w:t>
      </w:r>
      <w:r w:rsidR="00864148" w:rsidRPr="009D6FB5">
        <w:rPr>
          <w:rFonts w:ascii="Times New Roman" w:hAnsi="Times New Roman" w:cs="Times New Roman"/>
          <w:lang w:val="en-US"/>
        </w:rPr>
        <w:t>is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slowly advanced by hand</w:t>
      </w:r>
      <w:r w:rsidR="009D6FB5">
        <w:rPr>
          <w:rFonts w:ascii="Times New Roman" w:hAnsi="Times New Roman" w:cs="Times New Roman"/>
          <w:lang w:val="en-US"/>
        </w:rPr>
        <w:t>.</w:t>
      </w:r>
    </w:p>
    <w:p w14:paraId="22CEC325" w14:textId="2667F18C" w:rsidR="001848B7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 Some studies indicate a 25% reduction in bone purchase of self-drilling, self-tapping pins</w:t>
      </w:r>
      <w:r w:rsidR="006E186F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compared with that of predrilled pins.</w:t>
      </w:r>
    </w:p>
    <w:p w14:paraId="7B92EF5D" w14:textId="4E387E70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Clinically, there does not appear to be any increased incidence of pin tract infection or other pin-associated</w:t>
      </w:r>
      <w:r w:rsidR="001848B7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complications reported with the use of self-drilling pins.</w:t>
      </w:r>
    </w:p>
    <w:p w14:paraId="68575EDC" w14:textId="77777777" w:rsidR="001848B7" w:rsidRPr="009D6FB5" w:rsidRDefault="001848B7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4EF5B7AC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Monolateral Frame Types</w:t>
      </w:r>
    </w:p>
    <w:p w14:paraId="6BF8B811" w14:textId="4D4F0841" w:rsidR="00864148" w:rsidRPr="009D6FB5" w:rsidRDefault="009D6FB5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864148" w:rsidRPr="009D6FB5">
        <w:rPr>
          <w:rFonts w:ascii="Times New Roman" w:hAnsi="Times New Roman" w:cs="Times New Roman"/>
          <w:lang w:val="en-US"/>
        </w:rPr>
        <w:t xml:space="preserve">eparate bars, attachable pin bar clamps, bar-to-bar clamps, and separate </w:t>
      </w:r>
      <w:proofErr w:type="spellStart"/>
      <w:r w:rsidR="00864148" w:rsidRPr="009D6FB5">
        <w:rPr>
          <w:rFonts w:ascii="Times New Roman" w:hAnsi="Times New Roman" w:cs="Times New Roman"/>
          <w:lang w:val="en-US"/>
        </w:rPr>
        <w:t>Schanz</w:t>
      </w:r>
      <w:proofErr w:type="spellEnd"/>
      <w:r w:rsidR="00864148" w:rsidRPr="009D6FB5">
        <w:rPr>
          <w:rFonts w:ascii="Times New Roman" w:hAnsi="Times New Roman" w:cs="Times New Roman"/>
          <w:lang w:val="en-US"/>
        </w:rPr>
        <w:t xml:space="preserve"> pins). </w:t>
      </w:r>
    </w:p>
    <w:p w14:paraId="6CD4CD1E" w14:textId="3DFDD93F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The telescoping tube will allow for axial compression or distraction of</w:t>
      </w:r>
    </w:p>
    <w:p w14:paraId="000C140F" w14:textId="02A31AF1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this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“monotube”-type </w:t>
      </w:r>
      <w:r w:rsidRPr="009D6FB5">
        <w:rPr>
          <w:rFonts w:ascii="Times New Roman" w:hAnsi="Times New Roman" w:cs="Times New Roman"/>
          <w:b/>
          <w:bCs/>
          <w:lang w:val="en-US"/>
        </w:rPr>
        <w:t>fixator</w:t>
      </w:r>
      <w:r w:rsidRPr="009D6FB5">
        <w:rPr>
          <w:rFonts w:ascii="Times New Roman" w:hAnsi="Times New Roman" w:cs="Times New Roman"/>
          <w:lang w:val="en-US"/>
        </w:rPr>
        <w:t>. “Simple monolateral fixators” have the distinct advantage of allowing individual</w:t>
      </w:r>
      <w:r w:rsidR="001848B7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pins to be placed at different angles and varying obliquities while still connecting to the bar. This is helpful</w:t>
      </w:r>
      <w:r w:rsidR="001848B7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when altering the pin position relative to areas of soft tissue compromise. </w:t>
      </w:r>
      <w:r w:rsidR="001848B7" w:rsidRPr="009D6FB5">
        <w:rPr>
          <w:rFonts w:ascii="Times New Roman" w:hAnsi="Times New Roman" w:cs="Times New Roman"/>
          <w:lang w:val="en-US"/>
        </w:rPr>
        <w:br/>
      </w:r>
      <w:r w:rsidRPr="009D6FB5">
        <w:rPr>
          <w:rFonts w:ascii="Times New Roman" w:hAnsi="Times New Roman" w:cs="Times New Roman"/>
          <w:lang w:val="en-US"/>
        </w:rPr>
        <w:t>.</w:t>
      </w:r>
    </w:p>
    <w:p w14:paraId="6A6A3713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“Simple” Monolateral Fixators</w:t>
      </w:r>
    </w:p>
    <w:p w14:paraId="1B288B35" w14:textId="6BFC71D0" w:rsidR="001848B7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The stability of all monolateral fixators is based on the concept of a simple “four-pin frame.” </w:t>
      </w:r>
    </w:p>
    <w:p w14:paraId="7D711DF5" w14:textId="77777777" w:rsidR="001848B7" w:rsidRPr="009D6FB5" w:rsidRDefault="001848B7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6E7692DB" w14:textId="7F61D030" w:rsidR="00864148" w:rsidRPr="009D6FB5" w:rsidRDefault="00864148" w:rsidP="009D6FB5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9D6FB5">
        <w:rPr>
          <w:rFonts w:ascii="Times New Roman" w:hAnsi="Times New Roman" w:cs="Times New Roman"/>
          <w:b/>
          <w:lang w:val="en-US"/>
        </w:rPr>
        <w:t>Spanning E</w:t>
      </w:r>
      <w:r w:rsidR="001848B7" w:rsidRPr="009D6FB5">
        <w:rPr>
          <w:rFonts w:ascii="Times New Roman" w:hAnsi="Times New Roman" w:cs="Times New Roman"/>
          <w:b/>
          <w:lang w:val="en-US"/>
        </w:rPr>
        <w:t xml:space="preserve">xternal </w:t>
      </w:r>
      <w:r w:rsidRPr="009D6FB5">
        <w:rPr>
          <w:rFonts w:ascii="Times New Roman" w:hAnsi="Times New Roman" w:cs="Times New Roman"/>
          <w:b/>
          <w:lang w:val="en-US"/>
        </w:rPr>
        <w:t>F</w:t>
      </w:r>
      <w:r w:rsidR="001848B7" w:rsidRPr="009D6FB5">
        <w:rPr>
          <w:rFonts w:ascii="Times New Roman" w:hAnsi="Times New Roman" w:cs="Times New Roman"/>
          <w:b/>
          <w:lang w:val="en-US"/>
        </w:rPr>
        <w:t>ixator</w:t>
      </w:r>
    </w:p>
    <w:p w14:paraId="55ECBCAA" w14:textId="77777777" w:rsidR="00864148" w:rsidRPr="009D6FB5" w:rsidRDefault="00864148" w:rsidP="009D6FB5">
      <w:pPr>
        <w:spacing w:line="360" w:lineRule="auto"/>
        <w:rPr>
          <w:rFonts w:ascii="Times New Roman" w:hAnsi="Times New Roman" w:cs="Times New Roman"/>
        </w:rPr>
      </w:pPr>
      <w:r w:rsidRPr="009D6FB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0BE0E78" wp14:editId="063DE6F1">
            <wp:extent cx="2540000" cy="16129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C107" w14:textId="77777777" w:rsidR="001848B7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Two similar monolateral </w:t>
      </w:r>
      <w:r w:rsidRPr="009D6FB5">
        <w:rPr>
          <w:rFonts w:ascii="Times New Roman" w:hAnsi="Times New Roman" w:cs="Times New Roman"/>
          <w:b/>
          <w:bCs/>
          <w:lang w:val="en-US"/>
        </w:rPr>
        <w:t xml:space="preserve">external </w:t>
      </w:r>
      <w:r w:rsidRPr="009D6FB5">
        <w:rPr>
          <w:rFonts w:ascii="Times New Roman" w:hAnsi="Times New Roman" w:cs="Times New Roman"/>
          <w:lang w:val="en-US"/>
        </w:rPr>
        <w:t>fixators</w:t>
      </w:r>
      <w:r w:rsidR="001848B7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both used to span knee dislocations. </w:t>
      </w:r>
    </w:p>
    <w:p w14:paraId="2D0D00F1" w14:textId="77777777" w:rsidR="001848B7" w:rsidRPr="009D6FB5" w:rsidRDefault="001848B7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3B56FA4A" w14:textId="594AFE5C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9D6FB5">
        <w:rPr>
          <w:rFonts w:ascii="Times New Roman" w:hAnsi="Times New Roman" w:cs="Times New Roman"/>
          <w:b/>
          <w:lang w:val="en-US"/>
        </w:rPr>
        <w:t>Pilon</w:t>
      </w:r>
      <w:proofErr w:type="spellEnd"/>
      <w:r w:rsidRPr="009D6FB5">
        <w:rPr>
          <w:rFonts w:ascii="Times New Roman" w:hAnsi="Times New Roman" w:cs="Times New Roman"/>
          <w:b/>
          <w:lang w:val="en-US"/>
        </w:rPr>
        <w:t xml:space="preserve"> fracture</w:t>
      </w:r>
    </w:p>
    <w:p w14:paraId="12CCCE6A" w14:textId="637C477A" w:rsidR="00864148" w:rsidRPr="009D6FB5" w:rsidRDefault="00864148" w:rsidP="009D6FB5">
      <w:pPr>
        <w:spacing w:line="360" w:lineRule="auto"/>
        <w:rPr>
          <w:rFonts w:ascii="Times New Roman" w:hAnsi="Times New Roman" w:cs="Times New Roman"/>
        </w:rPr>
      </w:pPr>
      <w:r w:rsidRPr="009D6FB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FD15AC2" wp14:editId="6D938895">
            <wp:extent cx="1790700" cy="25400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BD6" w:rsidRPr="00043BD6">
        <w:rPr>
          <w:rFonts w:ascii="Times" w:hAnsi="Times"/>
          <w:noProof/>
          <w:sz w:val="20"/>
          <w:szCs w:val="20"/>
          <w:lang w:val="en-US"/>
        </w:rPr>
        <w:t xml:space="preserve"> </w:t>
      </w:r>
      <w:r w:rsidR="00043BD6" w:rsidRPr="00043BD6">
        <w:rPr>
          <w:rFonts w:ascii="Times New Roman" w:hAnsi="Times New Roman" w:cs="Times New Roman"/>
          <w:lang w:val="en-US"/>
        </w:rPr>
        <w:drawing>
          <wp:inline distT="0" distB="0" distL="0" distR="0" wp14:anchorId="46D3AD5D" wp14:editId="40EB095C">
            <wp:extent cx="3271577" cy="2456750"/>
            <wp:effectExtent l="0" t="0" r="5080" b="7620"/>
            <wp:docPr id="17412" name="Picture 4" descr="DSC00069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DSC00069_resiz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1" t="10001" r="28000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20" cy="245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p w14:paraId="6666D6CD" w14:textId="220E1EDF" w:rsidR="00864148" w:rsidRPr="009D6FB5" w:rsidRDefault="001848B7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br/>
      </w:r>
      <w:r w:rsidR="00864148" w:rsidRPr="009D6FB5">
        <w:rPr>
          <w:rFonts w:ascii="Times New Roman" w:hAnsi="Times New Roman" w:cs="Times New Roman"/>
          <w:lang w:val="en-US"/>
        </w:rPr>
        <w:t xml:space="preserve"> Mechanically, most effective were the “delta” plane</w:t>
      </w:r>
      <w:r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>configurations, when two simple four-pin fixators are applied at 90-degree angles to each other and connected</w:t>
      </w:r>
      <w:r w:rsidRPr="009D6FB5">
        <w:rPr>
          <w:rFonts w:ascii="Times New Roman" w:hAnsi="Times New Roman" w:cs="Times New Roman"/>
          <w:lang w:val="en-US"/>
        </w:rPr>
        <w:t>.</w:t>
      </w:r>
      <w:r w:rsidRPr="009D6FB5">
        <w:rPr>
          <w:rFonts w:ascii="Times New Roman" w:hAnsi="Times New Roman" w:cs="Times New Roman"/>
          <w:lang w:val="en-US"/>
        </w:rPr>
        <w:br/>
      </w:r>
      <w:r w:rsidR="00864148" w:rsidRPr="009D6FB5">
        <w:rPr>
          <w:rFonts w:ascii="Times New Roman" w:hAnsi="Times New Roman" w:cs="Times New Roman"/>
          <w:lang w:val="en-US"/>
        </w:rPr>
        <w:t xml:space="preserve"> However, single and double stacked bar anterior four-pin frames have the best combination of</w:t>
      </w:r>
      <w:r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>clinical and mechanical features (</w:t>
      </w:r>
      <w:r w:rsidRPr="009D6FB5">
        <w:rPr>
          <w:rFonts w:ascii="Times New Roman" w:hAnsi="Times New Roman" w:cs="Times New Roman"/>
          <w:lang w:val="en-US"/>
        </w:rPr>
        <w:t>.</w:t>
      </w:r>
      <w:r w:rsidRPr="009D6FB5">
        <w:rPr>
          <w:rFonts w:ascii="Times New Roman" w:hAnsi="Times New Roman" w:cs="Times New Roman"/>
          <w:lang w:val="en-US"/>
        </w:rPr>
        <w:br/>
      </w:r>
    </w:p>
    <w:p w14:paraId="6F0156F9" w14:textId="3E5C77D8" w:rsidR="00864148" w:rsidRPr="009D6FB5" w:rsidRDefault="001848B7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4FA0B" wp14:editId="55D7DE66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686300" cy="1371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E763A" w14:textId="77777777" w:rsidR="009D6FB5" w:rsidRPr="001C02C6" w:rsidRDefault="009D6FB5" w:rsidP="001848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A0905"/>
                                <w:lang w:val="en-US"/>
                              </w:rPr>
                            </w:pPr>
                            <w:r w:rsidRPr="001C02C6">
                              <w:rPr>
                                <w:rFonts w:ascii="Times New Roman" w:hAnsi="Times New Roman" w:cs="Times New Roman"/>
                                <w:color w:val="0A0905"/>
                                <w:lang w:val="en-US"/>
                              </w:rPr>
                              <w:t>A delta configuration is composed of two “simple” four-pin frames</w:t>
                            </w:r>
                          </w:p>
                          <w:p w14:paraId="34BA8A54" w14:textId="77777777" w:rsidR="009D6FB5" w:rsidRPr="001C02C6" w:rsidRDefault="009D6FB5" w:rsidP="001848B7">
                            <w:pPr>
                              <w:rPr>
                                <w:rFonts w:ascii="Times New Roman" w:hAnsi="Times New Roman" w:cs="Times New Roman"/>
                                <w:color w:val="0A0905"/>
                                <w:lang w:val="en-US"/>
                              </w:rPr>
                            </w:pPr>
                            <w:proofErr w:type="gramStart"/>
                            <w:r w:rsidRPr="001C02C6">
                              <w:rPr>
                                <w:rFonts w:ascii="Times New Roman" w:hAnsi="Times New Roman" w:cs="Times New Roman"/>
                                <w:color w:val="0A0905"/>
                                <w:lang w:val="en-US"/>
                              </w:rPr>
                              <w:t>connected</w:t>
                            </w:r>
                            <w:proofErr w:type="gramEnd"/>
                            <w:r w:rsidRPr="001C02C6">
                              <w:rPr>
                                <w:rFonts w:ascii="Times New Roman" w:hAnsi="Times New Roman" w:cs="Times New Roman"/>
                                <w:color w:val="0A0905"/>
                                <w:lang w:val="en-US"/>
                              </w:rPr>
                              <w:t xml:space="preserve"> at 90 degrees to each other.</w:t>
                            </w:r>
                          </w:p>
                          <w:p w14:paraId="6575089A" w14:textId="77777777" w:rsidR="009D6FB5" w:rsidRDefault="009D6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108pt;margin-top:0;width:369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" filled="f" stroked="f">
                <v:textbox>
                  <w:txbxContent>
                    <w:p w14:paraId="7C6E763A" w14:textId="77777777" w:rsidR="009D6FB5" w:rsidRPr="001C02C6" w:rsidRDefault="009D6FB5" w:rsidP="001848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A0905"/>
                          <w:lang w:val="en-US"/>
                        </w:rPr>
                      </w:pPr>
                      <w:r w:rsidRPr="001C02C6">
                        <w:rPr>
                          <w:rFonts w:ascii="Times New Roman" w:hAnsi="Times New Roman" w:cs="Times New Roman"/>
                          <w:color w:val="0A0905"/>
                          <w:lang w:val="en-US"/>
                        </w:rPr>
                        <w:t>A delta configuration is composed of two “simple” four-pin frames</w:t>
                      </w:r>
                    </w:p>
                    <w:p w14:paraId="34BA8A54" w14:textId="77777777" w:rsidR="009D6FB5" w:rsidRPr="001C02C6" w:rsidRDefault="009D6FB5" w:rsidP="001848B7">
                      <w:pPr>
                        <w:rPr>
                          <w:rFonts w:ascii="Times New Roman" w:hAnsi="Times New Roman" w:cs="Times New Roman"/>
                          <w:color w:val="0A0905"/>
                          <w:lang w:val="en-US"/>
                        </w:rPr>
                      </w:pPr>
                      <w:proofErr w:type="gramStart"/>
                      <w:r w:rsidRPr="001C02C6">
                        <w:rPr>
                          <w:rFonts w:ascii="Times New Roman" w:hAnsi="Times New Roman" w:cs="Times New Roman"/>
                          <w:color w:val="0A0905"/>
                          <w:lang w:val="en-US"/>
                        </w:rPr>
                        <w:t>connected</w:t>
                      </w:r>
                      <w:proofErr w:type="gramEnd"/>
                      <w:r w:rsidRPr="001C02C6">
                        <w:rPr>
                          <w:rFonts w:ascii="Times New Roman" w:hAnsi="Times New Roman" w:cs="Times New Roman"/>
                          <w:color w:val="0A0905"/>
                          <w:lang w:val="en-US"/>
                        </w:rPr>
                        <w:t xml:space="preserve"> at 90 degrees to each other.</w:t>
                      </w:r>
                    </w:p>
                    <w:p w14:paraId="6575089A" w14:textId="77777777" w:rsidR="009D6FB5" w:rsidRDefault="009D6FB5"/>
                  </w:txbxContent>
                </v:textbox>
                <w10:wrap type="square"/>
              </v:shape>
            </w:pict>
          </mc:Fallback>
        </mc:AlternateContent>
      </w:r>
      <w:r w:rsidR="00864148" w:rsidRPr="009D6FB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FEBC09A" wp14:editId="12C3047E">
            <wp:extent cx="1079500" cy="25400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148" w:rsidRPr="009D6FB5">
        <w:rPr>
          <w:rFonts w:ascii="Times New Roman" w:hAnsi="Times New Roman" w:cs="Times New Roman"/>
          <w:lang w:val="en-US"/>
        </w:rPr>
        <w:t xml:space="preserve"> </w:t>
      </w:r>
    </w:p>
    <w:p w14:paraId="73598AB6" w14:textId="77777777" w:rsidR="001848B7" w:rsidRPr="009D6FB5" w:rsidRDefault="001848B7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40371967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Monotube Fixators</w:t>
      </w:r>
    </w:p>
    <w:p w14:paraId="2E33D2BA" w14:textId="3D222524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Because the pin clusters are fixed at either end of the monotube body, the ability to</w:t>
      </w:r>
    </w:p>
    <w:p w14:paraId="1527E597" w14:textId="7E163E6F" w:rsidR="005506DF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maximize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pin spread in relation to the fracture site is limited by the monotype body's length. </w:t>
      </w:r>
    </w:p>
    <w:p w14:paraId="2AEF8190" w14:textId="1537CAD7" w:rsidR="00864148" w:rsidRPr="009D6FB5" w:rsidRDefault="005506DF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T</w:t>
      </w:r>
      <w:r w:rsidR="00864148" w:rsidRPr="009D6FB5">
        <w:rPr>
          <w:rFonts w:ascii="Times New Roman" w:hAnsi="Times New Roman" w:cs="Times New Roman"/>
          <w:lang w:val="en-US"/>
        </w:rPr>
        <w:t>hese devices offer higher bending stiffness, as well as equal torsional stiffness</w:t>
      </w:r>
    </w:p>
    <w:p w14:paraId="04C6EE15" w14:textId="77777777" w:rsidR="005506DF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and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variable axial stiffness compared with standard Hoffman-quadrilateral frames with transfixion</w:t>
      </w:r>
      <w:r w:rsidR="005506DF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pins</w:t>
      </w:r>
    </w:p>
    <w:p w14:paraId="1D2BB4E8" w14:textId="77777777" w:rsidR="00864148" w:rsidRPr="009D6FB5" w:rsidRDefault="00864148" w:rsidP="009D6FB5">
      <w:pPr>
        <w:spacing w:line="360" w:lineRule="auto"/>
        <w:rPr>
          <w:rFonts w:ascii="Times New Roman" w:hAnsi="Times New Roman" w:cs="Times New Roman"/>
        </w:rPr>
      </w:pPr>
      <w:r w:rsidRPr="009D6FB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A0EC061" wp14:editId="02F72CD2">
            <wp:extent cx="1219200" cy="254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7F336" w14:textId="77777777" w:rsidR="00864148" w:rsidRPr="009D6FB5" w:rsidRDefault="00864148" w:rsidP="009D6FB5">
      <w:pPr>
        <w:spacing w:line="360" w:lineRule="auto"/>
        <w:rPr>
          <w:rFonts w:ascii="Times New Roman" w:hAnsi="Times New Roman" w:cs="Times New Roman"/>
        </w:rPr>
      </w:pPr>
    </w:p>
    <w:p w14:paraId="0AC0D753" w14:textId="4EA72E59" w:rsidR="0017679C" w:rsidRPr="009D6FB5" w:rsidRDefault="00864148" w:rsidP="009D6FB5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9D6FB5">
        <w:rPr>
          <w:rFonts w:ascii="Times New Roman" w:hAnsi="Times New Roman" w:cs="Times New Roman"/>
          <w:b/>
        </w:rPr>
        <w:t>Ilizarov</w:t>
      </w:r>
      <w:proofErr w:type="spellEnd"/>
      <w:r w:rsidR="0017679C" w:rsidRPr="009D6FB5">
        <w:rPr>
          <w:rFonts w:ascii="Times New Roman" w:hAnsi="Times New Roman" w:cs="Times New Roman"/>
          <w:b/>
        </w:rPr>
        <w:t xml:space="preserve"> Fixator</w:t>
      </w:r>
    </w:p>
    <w:p w14:paraId="63CABC14" w14:textId="6219F23E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Wires</w:t>
      </w:r>
      <w:r w:rsidR="0017679C" w:rsidRPr="009D6FB5">
        <w:rPr>
          <w:rFonts w:ascii="Times New Roman" w:hAnsi="Times New Roman" w:cs="Times New Roman"/>
          <w:b/>
          <w:bCs/>
          <w:iCs/>
          <w:lang w:val="en-US"/>
        </w:rPr>
        <w:tab/>
      </w:r>
      <w:r w:rsidRPr="009D6FB5">
        <w:rPr>
          <w:rFonts w:ascii="Times New Roman" w:hAnsi="Times New Roman" w:cs="Times New Roman"/>
          <w:lang w:val="en-US"/>
        </w:rPr>
        <w:t xml:space="preserve">Thin smooth wires of 1.5, 1.8, and 2 mm </w:t>
      </w:r>
      <w:r w:rsidR="0017679C" w:rsidRPr="009D6FB5">
        <w:rPr>
          <w:rFonts w:ascii="Times New Roman" w:hAnsi="Times New Roman" w:cs="Times New Roman"/>
          <w:lang w:val="en-US"/>
        </w:rPr>
        <w:t xml:space="preserve"> </w:t>
      </w:r>
      <w:r w:rsidR="0017679C" w:rsidRPr="009D6FB5">
        <w:rPr>
          <w:rFonts w:ascii="Times New Roman" w:hAnsi="Times New Roman" w:cs="Times New Roman"/>
          <w:lang w:val="en-US"/>
        </w:rPr>
        <w:tab/>
      </w:r>
      <w:r w:rsidR="0017679C" w:rsidRPr="009D6FB5">
        <w:rPr>
          <w:rFonts w:ascii="Times New Roman" w:hAnsi="Times New Roman" w:cs="Times New Roman"/>
          <w:lang w:val="en-US"/>
        </w:rPr>
        <w:br/>
        <w:t xml:space="preserve"> </w:t>
      </w:r>
      <w:r w:rsidR="0017679C" w:rsidRPr="009D6FB5">
        <w:rPr>
          <w:rFonts w:ascii="Times New Roman" w:hAnsi="Times New Roman" w:cs="Times New Roman"/>
          <w:lang w:val="en-US"/>
        </w:rPr>
        <w:tab/>
      </w:r>
      <w:r w:rsidRPr="009D6FB5">
        <w:rPr>
          <w:rFonts w:ascii="Times New Roman" w:hAnsi="Times New Roman" w:cs="Times New Roman"/>
          <w:lang w:val="en-US"/>
        </w:rPr>
        <w:t xml:space="preserve">Wire strength and stiffness increase as the square of the diameter of the wire </w:t>
      </w:r>
      <w:r w:rsidR="0017679C" w:rsidRPr="009D6FB5">
        <w:rPr>
          <w:rFonts w:ascii="Times New Roman" w:hAnsi="Times New Roman" w:cs="Times New Roman"/>
          <w:lang w:val="en-US"/>
        </w:rPr>
        <w:br/>
        <w:t xml:space="preserve">              </w:t>
      </w:r>
      <w:r w:rsidRPr="009D6FB5">
        <w:rPr>
          <w:rFonts w:ascii="Times New Roman" w:hAnsi="Times New Roman" w:cs="Times New Roman"/>
          <w:lang w:val="en-US"/>
        </w:rPr>
        <w:t xml:space="preserve">(S = </w:t>
      </w:r>
      <w:proofErr w:type="spellStart"/>
      <w:r w:rsidRPr="009D6FB5">
        <w:rPr>
          <w:rFonts w:ascii="Times New Roman" w:hAnsi="Times New Roman" w:cs="Times New Roman"/>
          <w:lang w:val="en-US"/>
        </w:rPr>
        <w:t>d2</w:t>
      </w:r>
      <w:proofErr w:type="spellEnd"/>
      <w:r w:rsidRPr="009D6FB5">
        <w:rPr>
          <w:rFonts w:ascii="Times New Roman" w:hAnsi="Times New Roman" w:cs="Times New Roman"/>
          <w:lang w:val="en-US"/>
        </w:rPr>
        <w:t xml:space="preserve">). </w:t>
      </w:r>
      <w:r w:rsidR="0017679C" w:rsidRPr="009D6FB5">
        <w:rPr>
          <w:rFonts w:ascii="Times New Roman" w:hAnsi="Times New Roman" w:cs="Times New Roman"/>
          <w:lang w:val="en-US"/>
        </w:rPr>
        <w:br/>
        <w:t xml:space="preserve">      </w:t>
      </w:r>
      <w:r w:rsidR="0017679C" w:rsidRPr="009D6FB5">
        <w:rPr>
          <w:rFonts w:ascii="Times New Roman" w:hAnsi="Times New Roman" w:cs="Times New Roman"/>
          <w:lang w:val="en-US"/>
        </w:rPr>
        <w:tab/>
      </w:r>
      <w:r w:rsidRPr="009D6FB5">
        <w:rPr>
          <w:rFonts w:ascii="Times New Roman" w:hAnsi="Times New Roman" w:cs="Times New Roman"/>
          <w:lang w:val="en-US"/>
        </w:rPr>
        <w:t>As these</w:t>
      </w:r>
      <w:r w:rsidR="0017679C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wires are tensioned, they provide increased stability. This occurs by </w:t>
      </w:r>
      <w:r w:rsidR="00BE5AC7" w:rsidRPr="009D6FB5">
        <w:rPr>
          <w:rFonts w:ascii="Times New Roman" w:hAnsi="Times New Roman" w:cs="Times New Roman"/>
          <w:lang w:val="en-US"/>
        </w:rPr>
        <w:br/>
        <w:t xml:space="preserve"> </w:t>
      </w:r>
      <w:r w:rsidR="00BE5AC7" w:rsidRPr="009D6FB5">
        <w:rPr>
          <w:rFonts w:ascii="Times New Roman" w:hAnsi="Times New Roman" w:cs="Times New Roman"/>
          <w:lang w:val="en-US"/>
        </w:rPr>
        <w:tab/>
      </w:r>
      <w:r w:rsidRPr="009D6FB5">
        <w:rPr>
          <w:rFonts w:ascii="Times New Roman" w:hAnsi="Times New Roman" w:cs="Times New Roman"/>
          <w:lang w:val="en-US"/>
        </w:rPr>
        <w:t>increasing wire stiffness, which</w:t>
      </w:r>
      <w:r w:rsidR="00BE5AC7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simultaneously decreases the axial excursion </w:t>
      </w:r>
      <w:r w:rsidR="00BE5AC7" w:rsidRPr="009D6FB5">
        <w:rPr>
          <w:rFonts w:ascii="Times New Roman" w:hAnsi="Times New Roman" w:cs="Times New Roman"/>
          <w:lang w:val="en-US"/>
        </w:rPr>
        <w:br/>
        <w:t xml:space="preserve"> </w:t>
      </w:r>
      <w:r w:rsidR="00BE5AC7" w:rsidRPr="009D6FB5">
        <w:rPr>
          <w:rFonts w:ascii="Times New Roman" w:hAnsi="Times New Roman" w:cs="Times New Roman"/>
          <w:lang w:val="en-US"/>
        </w:rPr>
        <w:tab/>
      </w:r>
      <w:r w:rsidRPr="009D6FB5">
        <w:rPr>
          <w:rFonts w:ascii="Times New Roman" w:hAnsi="Times New Roman" w:cs="Times New Roman"/>
          <w:lang w:val="en-US"/>
        </w:rPr>
        <w:t>of the wires during loading.</w:t>
      </w:r>
      <w:r w:rsidR="00B84999" w:rsidRPr="009D6FB5">
        <w:rPr>
          <w:rFonts w:ascii="Times New Roman" w:hAnsi="Times New Roman" w:cs="Times New Roman"/>
          <w:lang w:val="en-US"/>
        </w:rPr>
        <w:br/>
        <w:t xml:space="preserve"> </w:t>
      </w:r>
      <w:r w:rsidR="00B84999" w:rsidRPr="009D6FB5">
        <w:rPr>
          <w:rFonts w:ascii="Times New Roman" w:hAnsi="Times New Roman" w:cs="Times New Roman"/>
          <w:lang w:val="en-US"/>
        </w:rPr>
        <w:tab/>
      </w:r>
      <w:r w:rsidRPr="009D6FB5">
        <w:rPr>
          <w:rFonts w:ascii="Times New Roman" w:hAnsi="Times New Roman" w:cs="Times New Roman"/>
          <w:lang w:val="en-US"/>
        </w:rPr>
        <w:t xml:space="preserve"> The amount of tension in the wires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directly affects the stiffness of the frame. </w:t>
      </w:r>
      <w:r w:rsidR="00B84999" w:rsidRPr="009D6FB5">
        <w:rPr>
          <w:rFonts w:ascii="Times New Roman" w:hAnsi="Times New Roman" w:cs="Times New Roman"/>
          <w:lang w:val="en-US"/>
        </w:rPr>
        <w:tab/>
      </w:r>
      <w:r w:rsidRPr="009D6FB5">
        <w:rPr>
          <w:rFonts w:ascii="Times New Roman" w:hAnsi="Times New Roman" w:cs="Times New Roman"/>
          <w:lang w:val="en-US"/>
        </w:rPr>
        <w:t>Compression and bending resistance increase as a function of wire</w:t>
      </w:r>
      <w:r w:rsidR="009D6FB5">
        <w:rPr>
          <w:rFonts w:ascii="Times New Roman" w:hAnsi="Times New Roman" w:cs="Times New Roman"/>
          <w:lang w:val="en-US"/>
        </w:rPr>
        <w:t xml:space="preserve"> </w:t>
      </w:r>
      <w:r w:rsidR="00B84999" w:rsidRPr="009D6FB5">
        <w:rPr>
          <w:rFonts w:ascii="Times New Roman" w:hAnsi="Times New Roman" w:cs="Times New Roman"/>
          <w:lang w:val="en-US"/>
        </w:rPr>
        <w:tab/>
      </w:r>
      <w:r w:rsidRPr="009D6FB5">
        <w:rPr>
          <w:rFonts w:ascii="Times New Roman" w:hAnsi="Times New Roman" w:cs="Times New Roman"/>
          <w:lang w:val="en-US"/>
        </w:rPr>
        <w:t xml:space="preserve">tension as </w:t>
      </w:r>
      <w:r w:rsidR="009D6FB5">
        <w:rPr>
          <w:rFonts w:ascii="Times New Roman" w:hAnsi="Times New Roman" w:cs="Times New Roman"/>
          <w:lang w:val="en-US"/>
        </w:rPr>
        <w:br/>
        <w:t xml:space="preserve">  </w:t>
      </w:r>
      <w:r w:rsidR="009D6FB5">
        <w:rPr>
          <w:rFonts w:ascii="Times New Roman" w:hAnsi="Times New Roman" w:cs="Times New Roman"/>
          <w:lang w:val="en-US"/>
        </w:rPr>
        <w:tab/>
      </w:r>
      <w:r w:rsidRPr="009D6FB5">
        <w:rPr>
          <w:rFonts w:ascii="Times New Roman" w:hAnsi="Times New Roman" w:cs="Times New Roman"/>
          <w:lang w:val="en-US"/>
        </w:rPr>
        <w:t xml:space="preserve">tension is gradually increased up to 130 kg. </w:t>
      </w:r>
      <w:r w:rsidR="00B84999" w:rsidRPr="009D6FB5">
        <w:rPr>
          <w:rFonts w:ascii="Times New Roman" w:hAnsi="Times New Roman" w:cs="Times New Roman"/>
          <w:lang w:val="en-US"/>
        </w:rPr>
        <w:br/>
      </w:r>
      <w:r w:rsidR="00B84999" w:rsidRPr="009D6FB5">
        <w:rPr>
          <w:rFonts w:ascii="Times New Roman" w:hAnsi="Times New Roman" w:cs="Times New Roman"/>
          <w:lang w:val="en-US"/>
        </w:rPr>
        <w:br/>
      </w:r>
      <w:r w:rsidRPr="009D6FB5">
        <w:rPr>
          <w:rFonts w:ascii="Times New Roman" w:hAnsi="Times New Roman" w:cs="Times New Roman"/>
          <w:lang w:val="en-US"/>
        </w:rPr>
        <w:t>Beaded wires (olive wires) perform many specialized functions. During insertion, the beaded portion of the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wire is juxtaposed onto the cortex. As the far side of the wire is tensioned, the bead is compressed into the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near cortex. This allows olive wires to be inserted to perform </w:t>
      </w:r>
      <w:proofErr w:type="spellStart"/>
      <w:r w:rsidRPr="009D6FB5">
        <w:rPr>
          <w:rFonts w:ascii="Times New Roman" w:hAnsi="Times New Roman" w:cs="Times New Roman"/>
          <w:lang w:val="en-US"/>
        </w:rPr>
        <w:t>interfragmentary</w:t>
      </w:r>
      <w:proofErr w:type="spellEnd"/>
      <w:r w:rsidRPr="009D6FB5">
        <w:rPr>
          <w:rFonts w:ascii="Times New Roman" w:hAnsi="Times New Roman" w:cs="Times New Roman"/>
          <w:lang w:val="en-US"/>
        </w:rPr>
        <w:t xml:space="preserve"> compression, which may be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useful in fracture applications.</w:t>
      </w:r>
      <w:r w:rsidR="00B84999" w:rsidRPr="009D6FB5">
        <w:rPr>
          <w:rFonts w:ascii="Times New Roman" w:hAnsi="Times New Roman" w:cs="Times New Roman"/>
          <w:lang w:val="en-US"/>
        </w:rPr>
        <w:br/>
      </w:r>
      <w:r w:rsidR="00B84999" w:rsidRPr="009D6FB5">
        <w:rPr>
          <w:rFonts w:ascii="Times New Roman" w:hAnsi="Times New Roman" w:cs="Times New Roman"/>
          <w:lang w:val="en-US"/>
        </w:rPr>
        <w:br/>
      </w:r>
    </w:p>
    <w:p w14:paraId="739E386F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Wire Tension</w:t>
      </w:r>
    </w:p>
    <w:p w14:paraId="378055DD" w14:textId="2BC37450" w:rsidR="00B84999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As you perform limb lengthening, tension in the wire will inherently be generated from the soft tissue forces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achieved through distraction. This may generate tension in the wire up to as much as 50 kg. </w:t>
      </w:r>
    </w:p>
    <w:p w14:paraId="146D90DE" w14:textId="3D5EF94E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If the wire was initially tensioned to 130 kg and additional tension is added through</w:t>
      </w:r>
    </w:p>
    <w:p w14:paraId="1B4B8D85" w14:textId="59020110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lengthening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and weight bearing, then the yield point of the wire may be approached with possible wire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breakage occurring </w:t>
      </w:r>
      <w:r w:rsidR="00B84999" w:rsidRPr="009D6FB5">
        <w:rPr>
          <w:rFonts w:ascii="Times New Roman" w:hAnsi="Times New Roman" w:cs="Times New Roman"/>
          <w:lang w:val="en-US"/>
        </w:rPr>
        <w:br/>
      </w:r>
      <w:r w:rsidR="00B84999" w:rsidRPr="009D6FB5">
        <w:rPr>
          <w:rFonts w:ascii="Times New Roman" w:hAnsi="Times New Roman" w:cs="Times New Roman"/>
          <w:lang w:val="en-US"/>
        </w:rPr>
        <w:br/>
      </w:r>
      <w:r w:rsidRPr="009D6FB5">
        <w:rPr>
          <w:rFonts w:ascii="Times New Roman" w:hAnsi="Times New Roman" w:cs="Times New Roman"/>
          <w:lang w:val="en-US"/>
        </w:rPr>
        <w:t>Thus, the degree of initial wire tension should take into account the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pathology being treated and the treatment forces being generated.</w:t>
      </w:r>
    </w:p>
    <w:p w14:paraId="3CEF978F" w14:textId="77777777" w:rsidR="00B84999" w:rsidRPr="009D6FB5" w:rsidRDefault="00B84999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3C80D77F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Wire Orientation</w:t>
      </w:r>
    </w:p>
    <w:p w14:paraId="0E162F26" w14:textId="499FA75A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Wires placed parallel to each other, and parallel to the applied forces, provide little resistance to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deformation. </w:t>
      </w:r>
      <w:r w:rsidR="00B84999" w:rsidRPr="009D6FB5">
        <w:rPr>
          <w:rFonts w:ascii="Times New Roman" w:hAnsi="Times New Roman" w:cs="Times New Roman"/>
          <w:lang w:val="en-US"/>
        </w:rPr>
        <w:br/>
      </w:r>
      <w:r w:rsidRPr="009D6FB5">
        <w:rPr>
          <w:rFonts w:ascii="Times New Roman" w:hAnsi="Times New Roman" w:cs="Times New Roman"/>
          <w:lang w:val="en-US"/>
        </w:rPr>
        <w:t>In bending stresses, the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frames can be much less rigid due to bowing of the transverse wires and slippage of the bone along these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wires. The most stable configuration occurs when two wires intersect as close to 90 degrees as possible. The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bending stiffness in the plane of the wire is decreased by a factor of 2 as the angles between the wires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converge from 90 to 45 degrees.</w:t>
      </w:r>
    </w:p>
    <w:p w14:paraId="2E4F4368" w14:textId="23664792" w:rsidR="00864148" w:rsidRPr="009D6FB5" w:rsidRDefault="00864148" w:rsidP="009D6FB5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1D9AD85" w14:textId="32A842CD" w:rsidR="00864148" w:rsidRPr="009D6FB5" w:rsidRDefault="00864148" w:rsidP="009D6FB5">
      <w:pPr>
        <w:spacing w:line="360" w:lineRule="auto"/>
        <w:rPr>
          <w:rFonts w:ascii="Times New Roman" w:hAnsi="Times New Roman" w:cs="Times New Roman"/>
        </w:rPr>
      </w:pPr>
      <w:r w:rsidRPr="009D6FB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F7F3720" wp14:editId="2E72A15E">
            <wp:extent cx="825500" cy="25400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999" w:rsidRPr="009D6FB5">
        <w:rPr>
          <w:rFonts w:ascii="Times New Roman" w:hAnsi="Times New Roman" w:cs="Times New Roman"/>
        </w:rPr>
        <w:t xml:space="preserve">    </w:t>
      </w:r>
      <w:r w:rsidR="00B84999" w:rsidRPr="009D6FB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C178E68" wp14:editId="2EBF271D">
            <wp:extent cx="1219200" cy="254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C5CC6" w14:textId="77777777" w:rsidR="00B84999" w:rsidRPr="009D6FB5" w:rsidRDefault="00B84999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05F30155" w14:textId="4B9A979B" w:rsidR="00DC22E6" w:rsidRPr="009D6FB5" w:rsidRDefault="00DC22E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b/>
          <w:bCs/>
          <w:lang w:val="en-US"/>
        </w:rPr>
        <w:t>A.</w:t>
      </w:r>
      <w:r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>Wire crossing angle of 90 degrees provides the most stable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 xml:space="preserve">configuration </w:t>
      </w:r>
      <w:r w:rsidR="00B84999" w:rsidRPr="009D6FB5">
        <w:rPr>
          <w:rFonts w:ascii="Times New Roman" w:hAnsi="Times New Roman" w:cs="Times New Roman"/>
          <w:lang w:val="en-US"/>
        </w:rPr>
        <w:br/>
      </w:r>
      <w:r w:rsidR="00864148" w:rsidRPr="009D6FB5">
        <w:rPr>
          <w:rFonts w:ascii="Times New Roman" w:hAnsi="Times New Roman" w:cs="Times New Roman"/>
          <w:b/>
          <w:bCs/>
          <w:lang w:val="en-US"/>
        </w:rPr>
        <w:t xml:space="preserve">B. </w:t>
      </w:r>
      <w:r w:rsidR="00864148" w:rsidRPr="009D6FB5">
        <w:rPr>
          <w:rFonts w:ascii="Times New Roman" w:hAnsi="Times New Roman" w:cs="Times New Roman"/>
          <w:lang w:val="en-US"/>
        </w:rPr>
        <w:t>A wire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>convergence angle of 45 to 60 degrees allows acceptable amounts of translations to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 xml:space="preserve">occur with satisfactory frame stability. </w:t>
      </w:r>
      <w:r w:rsidR="00B84999" w:rsidRPr="009D6FB5">
        <w:rPr>
          <w:rFonts w:ascii="Times New Roman" w:hAnsi="Times New Roman" w:cs="Times New Roman"/>
          <w:lang w:val="en-US"/>
        </w:rPr>
        <w:br/>
      </w:r>
      <w:r w:rsidR="00864148" w:rsidRPr="009D6FB5">
        <w:rPr>
          <w:rFonts w:ascii="Times New Roman" w:hAnsi="Times New Roman" w:cs="Times New Roman"/>
          <w:b/>
          <w:bCs/>
          <w:lang w:val="en-US"/>
        </w:rPr>
        <w:t xml:space="preserve">C. </w:t>
      </w:r>
      <w:r w:rsidR="00864148" w:rsidRPr="009D6FB5">
        <w:rPr>
          <w:rFonts w:ascii="Times New Roman" w:hAnsi="Times New Roman" w:cs="Times New Roman"/>
          <w:lang w:val="en-US"/>
        </w:rPr>
        <w:t>As the convergence angle decreases, the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>translation increases dramatically to the point where the bone slides along a single</w:t>
      </w:r>
      <w:r w:rsidR="00B84999" w:rsidRPr="009D6FB5">
        <w:rPr>
          <w:rFonts w:ascii="Times New Roman" w:hAnsi="Times New Roman" w:cs="Times New Roman"/>
          <w:lang w:val="en-US"/>
        </w:rPr>
        <w:t xml:space="preserve"> </w:t>
      </w:r>
      <w:r w:rsidR="009D6FB5">
        <w:rPr>
          <w:rFonts w:ascii="Times New Roman" w:hAnsi="Times New Roman" w:cs="Times New Roman"/>
          <w:lang w:val="en-US"/>
        </w:rPr>
        <w:t>axis</w:t>
      </w:r>
    </w:p>
    <w:p w14:paraId="4DD7250D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b/>
          <w:bCs/>
          <w:lang w:val="en-US"/>
        </w:rPr>
        <w:t xml:space="preserve">B. </w:t>
      </w:r>
      <w:r w:rsidRPr="009D6FB5">
        <w:rPr>
          <w:rFonts w:ascii="Times New Roman" w:hAnsi="Times New Roman" w:cs="Times New Roman"/>
          <w:lang w:val="en-US"/>
        </w:rPr>
        <w:t>Center/center location of bone in the ring mounting simulating a femoral or</w:t>
      </w:r>
    </w:p>
    <w:p w14:paraId="51B53611" w14:textId="77777777" w:rsidR="00864148" w:rsidRPr="009D6FB5" w:rsidRDefault="00864148" w:rsidP="009D6FB5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humeral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mounting.</w:t>
      </w:r>
    </w:p>
    <w:p w14:paraId="144F97B5" w14:textId="77777777" w:rsidR="00DC22E6" w:rsidRPr="009D6FB5" w:rsidRDefault="00DC22E6" w:rsidP="009D6FB5">
      <w:pPr>
        <w:spacing w:line="360" w:lineRule="auto"/>
        <w:rPr>
          <w:rFonts w:ascii="Times New Roman" w:hAnsi="Times New Roman" w:cs="Times New Roman"/>
        </w:rPr>
      </w:pPr>
      <w:r w:rsidRPr="009D6FB5">
        <w:rPr>
          <w:lang w:val="en-US"/>
        </w:rPr>
        <w:t xml:space="preserve">Parallel wires produce a grossly unstable frame configuration. </w:t>
      </w:r>
    </w:p>
    <w:p w14:paraId="555AB7F2" w14:textId="4C7BB798" w:rsidR="00DC22E6" w:rsidRPr="009D6FB5" w:rsidRDefault="00DC22E6" w:rsidP="009D6FB5">
      <w:pPr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Eccentric bone location in the ring, simulating a </w:t>
      </w:r>
      <w:proofErr w:type="spellStart"/>
      <w:r w:rsidRPr="009D6FB5">
        <w:rPr>
          <w:rFonts w:ascii="Times New Roman" w:hAnsi="Times New Roman" w:cs="Times New Roman"/>
          <w:lang w:val="en-US"/>
        </w:rPr>
        <w:t>tibial</w:t>
      </w:r>
      <w:proofErr w:type="spellEnd"/>
      <w:r w:rsidRPr="009D6FB5">
        <w:rPr>
          <w:rFonts w:ascii="Times New Roman" w:hAnsi="Times New Roman" w:cs="Times New Roman"/>
          <w:lang w:val="en-US"/>
        </w:rPr>
        <w:t xml:space="preserve"> mounting</w:t>
      </w:r>
    </w:p>
    <w:p w14:paraId="413F2EF1" w14:textId="77777777" w:rsidR="00DC22E6" w:rsidRPr="009D6FB5" w:rsidRDefault="00DC22E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2FE81BEB" w14:textId="273AEE44" w:rsidR="00864148" w:rsidRPr="009D6FB5" w:rsidRDefault="007A4B7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9D6FB5">
        <w:rPr>
          <w:rFonts w:ascii="Times New Roman" w:hAnsi="Times New Roman" w:cs="Times New Roman"/>
          <w:b/>
          <w:bCs/>
          <w:lang w:val="en-US"/>
        </w:rPr>
        <w:t>External fixation and distraction histogenesis</w:t>
      </w:r>
    </w:p>
    <w:p w14:paraId="3B4990AC" w14:textId="77BF64F5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.</w:t>
      </w:r>
      <w:r w:rsidRPr="009D6FB5">
        <w:rPr>
          <w:rFonts w:ascii="Times New Roman" w:hAnsi="Times New Roman" w:cs="Times New Roman"/>
          <w:b/>
          <w:bCs/>
          <w:lang w:val="en-US"/>
        </w:rPr>
        <w:t>External</w:t>
      </w:r>
      <w:proofErr w:type="gramEnd"/>
      <w:r w:rsidRPr="009D6FB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fixation facilitates </w:t>
      </w:r>
      <w:r w:rsidRPr="009D6FB5">
        <w:rPr>
          <w:rFonts w:ascii="Times New Roman" w:hAnsi="Times New Roman" w:cs="Times New Roman"/>
          <w:b/>
          <w:bCs/>
          <w:lang w:val="en-US"/>
        </w:rPr>
        <w:t xml:space="preserve">external </w:t>
      </w:r>
      <w:r w:rsidRPr="009D6FB5">
        <w:rPr>
          <w:rFonts w:ascii="Times New Roman" w:hAnsi="Times New Roman" w:cs="Times New Roman"/>
          <w:lang w:val="en-US"/>
        </w:rPr>
        <w:t>bridging callus.</w:t>
      </w:r>
      <w:r w:rsidR="007A4B76" w:rsidRPr="009D6FB5">
        <w:rPr>
          <w:rFonts w:ascii="Times New Roman" w:hAnsi="Times New Roman" w:cs="Times New Roman"/>
          <w:lang w:val="en-US"/>
        </w:rPr>
        <w:t xml:space="preserve">  </w:t>
      </w:r>
      <w:r w:rsidRPr="009D6FB5">
        <w:rPr>
          <w:rFonts w:ascii="Times New Roman" w:hAnsi="Times New Roman" w:cs="Times New Roman"/>
          <w:b/>
          <w:bCs/>
          <w:lang w:val="en-US"/>
        </w:rPr>
        <w:t xml:space="preserve">External </w:t>
      </w:r>
      <w:r w:rsidRPr="009D6FB5">
        <w:rPr>
          <w:rFonts w:ascii="Times New Roman" w:hAnsi="Times New Roman" w:cs="Times New Roman"/>
          <w:lang w:val="en-US"/>
        </w:rPr>
        <w:t xml:space="preserve">bridging callus is largely under the control of mechanical and other </w:t>
      </w:r>
      <w:proofErr w:type="spellStart"/>
      <w:r w:rsidRPr="009D6FB5">
        <w:rPr>
          <w:rFonts w:ascii="Times New Roman" w:hAnsi="Times New Roman" w:cs="Times New Roman"/>
          <w:lang w:val="en-US"/>
        </w:rPr>
        <w:t>humoral</w:t>
      </w:r>
      <w:proofErr w:type="spellEnd"/>
      <w:r w:rsidRPr="009D6FB5">
        <w:rPr>
          <w:rFonts w:ascii="Times New Roman" w:hAnsi="Times New Roman" w:cs="Times New Roman"/>
          <w:lang w:val="en-US"/>
        </w:rPr>
        <w:t xml:space="preserve"> factors and is highly</w:t>
      </w:r>
    </w:p>
    <w:p w14:paraId="3249AE91" w14:textId="77777777" w:rsidR="007A4B76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dependent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on the integrity of the surrounding soft tissue envelope. </w:t>
      </w:r>
    </w:p>
    <w:p w14:paraId="03A4C9DB" w14:textId="77777777" w:rsidR="007A4B76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These early cartilaginous</w:t>
      </w:r>
      <w:r w:rsidR="007A4B76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elements undergo remodeling through </w:t>
      </w:r>
      <w:proofErr w:type="spellStart"/>
      <w:r w:rsidRPr="009D6FB5">
        <w:rPr>
          <w:rFonts w:ascii="Times New Roman" w:hAnsi="Times New Roman" w:cs="Times New Roman"/>
          <w:lang w:val="en-US"/>
        </w:rPr>
        <w:t>endochondral</w:t>
      </w:r>
      <w:proofErr w:type="spellEnd"/>
      <w:r w:rsidRPr="009D6FB5">
        <w:rPr>
          <w:rFonts w:ascii="Times New Roman" w:hAnsi="Times New Roman" w:cs="Times New Roman"/>
          <w:lang w:val="en-US"/>
        </w:rPr>
        <w:t xml:space="preserve"> bone formation. </w:t>
      </w:r>
    </w:p>
    <w:p w14:paraId="35DD66CF" w14:textId="77777777" w:rsidR="007A4B76" w:rsidRPr="009D6FB5" w:rsidRDefault="007A4B7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72527C24" w14:textId="63E07B0C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Dynamization</w:t>
      </w:r>
    </w:p>
    <w:p w14:paraId="547DC440" w14:textId="77777777" w:rsidR="007A4B76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Dynamization converts a static </w:t>
      </w:r>
      <w:r w:rsidRPr="009D6FB5">
        <w:rPr>
          <w:rFonts w:ascii="Times New Roman" w:hAnsi="Times New Roman" w:cs="Times New Roman"/>
          <w:b/>
          <w:bCs/>
          <w:lang w:val="en-US"/>
        </w:rPr>
        <w:t>fixator</w:t>
      </w:r>
      <w:r w:rsidRPr="009D6FB5">
        <w:rPr>
          <w:rFonts w:ascii="Times New Roman" w:hAnsi="Times New Roman" w:cs="Times New Roman"/>
          <w:lang w:val="en-US"/>
        </w:rPr>
        <w:t>, which seeks to neutralize all forces including axial motion and allows</w:t>
      </w:r>
      <w:r w:rsidR="007A4B76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the passage of forces</w:t>
      </w:r>
      <w:r w:rsidR="007A4B76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across the fracture site to occur. As the elasticity of the callus decreases, bone stiffness and strength increase</w:t>
      </w:r>
      <w:r w:rsidR="007A4B76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and larger loads can be supported. Thus, the advantages of axial dynamization are that it helps to restore</w:t>
      </w:r>
      <w:r w:rsidR="007A4B76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cortical contact and produces a stable fracture pattern with inherent mechanical support. </w:t>
      </w:r>
    </w:p>
    <w:p w14:paraId="35FF978B" w14:textId="77777777" w:rsidR="007A4B76" w:rsidRPr="009D6FB5" w:rsidRDefault="007A4B7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3E03C9A0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Limited Open Reduction Internal Fixation with External Fixation</w:t>
      </w:r>
    </w:p>
    <w:p w14:paraId="61B573BD" w14:textId="34729B06" w:rsidR="00864148" w:rsidRPr="009D6FB5" w:rsidRDefault="007A4B7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T</w:t>
      </w:r>
      <w:r w:rsidR="00864148" w:rsidRPr="009D6FB5">
        <w:rPr>
          <w:rFonts w:ascii="Times New Roman" w:hAnsi="Times New Roman" w:cs="Times New Roman"/>
          <w:lang w:val="en-US"/>
        </w:rPr>
        <w:t>his type of methodology is very useful in metaphyseal bone and has been</w:t>
      </w:r>
    </w:p>
    <w:p w14:paraId="03412A1B" w14:textId="04910BF6" w:rsidR="007A4B76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demonstrated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to work well in periarticular fractures, its use in diaphyseal regions must be questioned.</w:t>
      </w:r>
    </w:p>
    <w:p w14:paraId="752D688B" w14:textId="0F22B36C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The rate and rhythm of distraction are crucial in achieving viable tissue following distraction histogenesis.</w:t>
      </w:r>
      <w:r w:rsidR="007A4B76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Histologic and biochemical studies have determined that a distraction rate of</w:t>
      </w:r>
      <w:r w:rsidR="007A4B76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0.5 mm per day or less leads to premature consolidation of the lengthening bone, while a distraction rate of 2</w:t>
      </w:r>
      <w:r w:rsidR="007A4B76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mm or greater often results in undesirable changes within the distracted tissues. Faster rates of distraction will</w:t>
      </w:r>
    </w:p>
    <w:p w14:paraId="7F85EE41" w14:textId="77777777" w:rsidR="007A4B76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disrupt</w:t>
      </w:r>
      <w:proofErr w:type="gramEnd"/>
      <w:r w:rsidRPr="009D6FB5">
        <w:rPr>
          <w:rFonts w:ascii="Times New Roman" w:hAnsi="Times New Roman" w:cs="Times New Roman"/>
          <w:lang w:val="en-US"/>
        </w:rPr>
        <w:t xml:space="preserve"> the small vascular channels and areas of cysts can occur inhibiting mineralization. For osteogenesis to proceed more rapidly, optimum preservation of the periosteal tissues, bone marrow, and</w:t>
      </w:r>
      <w:r w:rsidR="007A4B76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surrounding soft tissue blood supply at the time of osteotomy is mandatory.</w:t>
      </w:r>
    </w:p>
    <w:p w14:paraId="64E7AFD8" w14:textId="77777777" w:rsidR="007A4B76" w:rsidRPr="009D6FB5" w:rsidRDefault="007A4B7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30793DF8" w14:textId="69BBB473" w:rsidR="007A4B76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9D6FB5">
        <w:rPr>
          <w:rFonts w:ascii="Times New Roman" w:hAnsi="Times New Roman" w:cs="Times New Roman"/>
          <w:lang w:val="en-US"/>
        </w:rPr>
        <w:t>Ilizarov</w:t>
      </w:r>
      <w:proofErr w:type="spellEnd"/>
      <w:r w:rsidRPr="009D6FB5">
        <w:rPr>
          <w:rFonts w:ascii="Times New Roman" w:hAnsi="Times New Roman" w:cs="Times New Roman"/>
          <w:lang w:val="en-US"/>
        </w:rPr>
        <w:t xml:space="preserve"> recommended achieving a goal of 1-mm total distraction (rate of distraction) per day. The actual</w:t>
      </w:r>
      <w:r w:rsidR="007A4B76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number of distractions (rhythm of distraction) should be at least four each day, achieving the total daily</w:t>
      </w:r>
      <w:r w:rsidR="007A4B76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distraction in four divided doses. His work has also demonstrated that constant distraction over a 24-hour</w:t>
      </w:r>
      <w:r w:rsidR="007A4B76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period produces a significant increase in the regenerate quality compared with other variables.</w:t>
      </w:r>
      <w:r w:rsidR="007A4B76" w:rsidRPr="009D6FB5">
        <w:rPr>
          <w:rFonts w:ascii="Times New Roman" w:hAnsi="Times New Roman" w:cs="Times New Roman"/>
          <w:lang w:val="en-US"/>
        </w:rPr>
        <w:t xml:space="preserve"> </w:t>
      </w:r>
    </w:p>
    <w:p w14:paraId="538AF081" w14:textId="77777777" w:rsidR="007A4B76" w:rsidRPr="009D6FB5" w:rsidRDefault="007A4B7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1031C769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9D6FB5">
        <w:rPr>
          <w:rFonts w:ascii="Times New Roman" w:hAnsi="Times New Roman" w:cs="Times New Roman"/>
          <w:b/>
          <w:bCs/>
          <w:lang w:val="en-US"/>
        </w:rPr>
        <w:t>CONTEMPORARY EXTERNAL FIXATOR APPLICATIONS*</w:t>
      </w:r>
    </w:p>
    <w:p w14:paraId="490C02D3" w14:textId="2919E98D" w:rsidR="00864148" w:rsidRPr="009D6FB5" w:rsidRDefault="007A4B7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="00864148" w:rsidRPr="009D6FB5">
        <w:rPr>
          <w:rFonts w:ascii="Times New Roman" w:hAnsi="Times New Roman" w:cs="Times New Roman"/>
          <w:lang w:val="en-US"/>
        </w:rPr>
        <w:t>open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fractures and closed fractures with high-grade soft tissue injury </w:t>
      </w:r>
      <w:r w:rsidR="00127EE7" w:rsidRPr="009D6FB5">
        <w:rPr>
          <w:rFonts w:ascii="Times New Roman" w:hAnsi="Times New Roman" w:cs="Times New Roman"/>
          <w:lang w:val="en-US"/>
        </w:rPr>
        <w:br/>
        <w:t xml:space="preserve">2. </w:t>
      </w:r>
      <w:proofErr w:type="gramStart"/>
      <w:r w:rsidR="00127EE7" w:rsidRPr="009D6FB5">
        <w:rPr>
          <w:rFonts w:ascii="Times New Roman" w:hAnsi="Times New Roman" w:cs="Times New Roman"/>
          <w:lang w:val="en-US"/>
        </w:rPr>
        <w:t>F</w:t>
      </w:r>
      <w:r w:rsidR="00864148" w:rsidRPr="009D6FB5">
        <w:rPr>
          <w:rFonts w:ascii="Times New Roman" w:hAnsi="Times New Roman" w:cs="Times New Roman"/>
          <w:lang w:val="en-US"/>
        </w:rPr>
        <w:t>or temporary, if</w:t>
      </w:r>
      <w:r w:rsidR="00127EE7" w:rsidRP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>not definitive, stabilization of these long bone injuries.</w:t>
      </w:r>
      <w:proofErr w:type="gramEnd"/>
    </w:p>
    <w:p w14:paraId="5D0AAD5E" w14:textId="354A7D44" w:rsidR="00864148" w:rsidRPr="009D6FB5" w:rsidRDefault="00127EE7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3.</w:t>
      </w:r>
      <w:r w:rsid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C</w:t>
      </w:r>
      <w:r w:rsidR="00864148" w:rsidRPr="009D6FB5">
        <w:rPr>
          <w:rFonts w:ascii="Times New Roman" w:hAnsi="Times New Roman" w:cs="Times New Roman"/>
          <w:lang w:val="en-US"/>
        </w:rPr>
        <w:t xml:space="preserve">omplex periarticular injuries, which include high-energy </w:t>
      </w:r>
      <w:proofErr w:type="spellStart"/>
      <w:r w:rsidR="00864148" w:rsidRPr="009D6FB5">
        <w:rPr>
          <w:rFonts w:ascii="Times New Roman" w:hAnsi="Times New Roman" w:cs="Times New Roman"/>
          <w:lang w:val="en-US"/>
        </w:rPr>
        <w:t>tibial</w:t>
      </w:r>
      <w:proofErr w:type="spellEnd"/>
      <w:r w:rsidR="00864148" w:rsidRPr="009D6FB5">
        <w:rPr>
          <w:rFonts w:ascii="Times New Roman" w:hAnsi="Times New Roman" w:cs="Times New Roman"/>
          <w:lang w:val="en-US"/>
        </w:rPr>
        <w:t xml:space="preserve"> plateau and distal </w:t>
      </w:r>
      <w:r w:rsidR="009D6FB5">
        <w:rPr>
          <w:rFonts w:ascii="Times New Roman" w:hAnsi="Times New Roman" w:cs="Times New Roman"/>
          <w:lang w:val="en-US"/>
        </w:rPr>
        <w:br/>
      </w:r>
      <w:proofErr w:type="gramStart"/>
      <w:r w:rsidR="009D6FB5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="00864148" w:rsidRPr="009D6FB5">
        <w:rPr>
          <w:rFonts w:ascii="Times New Roman" w:hAnsi="Times New Roman" w:cs="Times New Roman"/>
          <w:lang w:val="en-US"/>
        </w:rPr>
        <w:t>tibial</w:t>
      </w:r>
      <w:proofErr w:type="spellEnd"/>
      <w:proofErr w:type="gramEnd"/>
      <w:r w:rsidRPr="009D6F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48" w:rsidRPr="009D6FB5">
        <w:rPr>
          <w:rFonts w:ascii="Times New Roman" w:hAnsi="Times New Roman" w:cs="Times New Roman"/>
          <w:lang w:val="en-US"/>
        </w:rPr>
        <w:t>pilon</w:t>
      </w:r>
      <w:proofErr w:type="spellEnd"/>
      <w:r w:rsidR="00864148" w:rsidRPr="009D6FB5">
        <w:rPr>
          <w:rFonts w:ascii="Times New Roman" w:hAnsi="Times New Roman" w:cs="Times New Roman"/>
          <w:lang w:val="en-US"/>
        </w:rPr>
        <w:t xml:space="preserve"> fractures. </w:t>
      </w:r>
    </w:p>
    <w:p w14:paraId="5DFADB63" w14:textId="0983B582" w:rsidR="00864148" w:rsidRPr="009D6FB5" w:rsidRDefault="00127EE7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4. L</w:t>
      </w:r>
      <w:r w:rsidR="00864148" w:rsidRPr="009D6FB5">
        <w:rPr>
          <w:rFonts w:ascii="Times New Roman" w:hAnsi="Times New Roman" w:cs="Times New Roman"/>
          <w:lang w:val="en-US"/>
        </w:rPr>
        <w:t>imb lengthening, osteotomy, fusion, and deformity</w:t>
      </w:r>
      <w:r w:rsidR="009D6FB5">
        <w:rPr>
          <w:rFonts w:ascii="Times New Roman" w:hAnsi="Times New Roman" w:cs="Times New Roman"/>
          <w:lang w:val="en-US"/>
        </w:rPr>
        <w:t xml:space="preserve"> </w:t>
      </w:r>
      <w:r w:rsidR="00864148" w:rsidRPr="009D6FB5">
        <w:rPr>
          <w:rFonts w:ascii="Times New Roman" w:hAnsi="Times New Roman" w:cs="Times New Roman"/>
          <w:lang w:val="en-US"/>
        </w:rPr>
        <w:t xml:space="preserve">correction, as well as bone </w:t>
      </w:r>
      <w:r w:rsidR="009D6FB5">
        <w:rPr>
          <w:rFonts w:ascii="Times New Roman" w:hAnsi="Times New Roman" w:cs="Times New Roman"/>
          <w:lang w:val="en-US"/>
        </w:rPr>
        <w:br/>
      </w:r>
      <w:proofErr w:type="gramStart"/>
      <w:r w:rsidR="009D6FB5">
        <w:rPr>
          <w:rFonts w:ascii="Times New Roman" w:hAnsi="Times New Roman" w:cs="Times New Roman"/>
          <w:lang w:val="en-US"/>
        </w:rPr>
        <w:t xml:space="preserve">     </w:t>
      </w:r>
      <w:r w:rsidR="00864148" w:rsidRPr="009D6FB5">
        <w:rPr>
          <w:rFonts w:ascii="Times New Roman" w:hAnsi="Times New Roman" w:cs="Times New Roman"/>
          <w:lang w:val="en-US"/>
        </w:rPr>
        <w:t>transport</w:t>
      </w:r>
      <w:proofErr w:type="gramEnd"/>
      <w:r w:rsidR="00864148" w:rsidRPr="009D6FB5">
        <w:rPr>
          <w:rFonts w:ascii="Times New Roman" w:hAnsi="Times New Roman" w:cs="Times New Roman"/>
          <w:lang w:val="en-US"/>
        </w:rPr>
        <w:t xml:space="preserve"> for the reconstruction of bone defects </w:t>
      </w:r>
    </w:p>
    <w:p w14:paraId="2F7F428A" w14:textId="77777777" w:rsidR="00127EE7" w:rsidRPr="009D6FB5" w:rsidRDefault="00127EE7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7BBF3C8D" w14:textId="77777777" w:rsidR="00864148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Damage Control External Fixation</w:t>
      </w:r>
    </w:p>
    <w:p w14:paraId="4FD6F46A" w14:textId="4009701E" w:rsidR="00127EE7" w:rsidRPr="009D6FB5" w:rsidRDefault="00864148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The concept of temporary spanning fixation for complex articular injuries has become widely accepted. </w:t>
      </w:r>
    </w:p>
    <w:p w14:paraId="4C5EB12A" w14:textId="2C1B998D" w:rsidR="00127EE7" w:rsidRPr="009D6FB5" w:rsidRDefault="001C02C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Manual distraction is carried out and a </w:t>
      </w:r>
      <w:proofErr w:type="spellStart"/>
      <w:r w:rsidRPr="009D6FB5">
        <w:rPr>
          <w:rFonts w:ascii="Times New Roman" w:hAnsi="Times New Roman" w:cs="Times New Roman"/>
          <w:lang w:val="en-US"/>
        </w:rPr>
        <w:t>ligamentotaxis</w:t>
      </w:r>
      <w:proofErr w:type="spellEnd"/>
      <w:r w:rsidRPr="009D6FB5">
        <w:rPr>
          <w:rFonts w:ascii="Times New Roman" w:hAnsi="Times New Roman" w:cs="Times New Roman"/>
          <w:lang w:val="en-US"/>
        </w:rPr>
        <w:t xml:space="preserve"> reduction is achieved. A simple anterior</w:t>
      </w:r>
      <w:r w:rsidR="00127EE7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monolateral frame can be used to maintain similar reduction across the knee joint for temporizing the</w:t>
      </w:r>
      <w:r w:rsidR="00127EE7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management knee dislocations, complex distal femoral fractures, and </w:t>
      </w:r>
      <w:proofErr w:type="spellStart"/>
      <w:r w:rsidRPr="009D6FB5">
        <w:rPr>
          <w:rFonts w:ascii="Times New Roman" w:hAnsi="Times New Roman" w:cs="Times New Roman"/>
          <w:lang w:val="en-US"/>
        </w:rPr>
        <w:t>tibial</w:t>
      </w:r>
      <w:proofErr w:type="spellEnd"/>
      <w:r w:rsidRPr="009D6FB5">
        <w:rPr>
          <w:rFonts w:ascii="Times New Roman" w:hAnsi="Times New Roman" w:cs="Times New Roman"/>
          <w:lang w:val="en-US"/>
        </w:rPr>
        <w:t xml:space="preserve"> plateau</w:t>
      </w:r>
      <w:r w:rsidR="00127EE7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fractures</w:t>
      </w:r>
    </w:p>
    <w:p w14:paraId="096A2285" w14:textId="39DE7863" w:rsidR="00127EE7" w:rsidRPr="009D6FB5" w:rsidRDefault="001C02C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 xml:space="preserve">Application of these techniques in a </w:t>
      </w:r>
      <w:proofErr w:type="spellStart"/>
      <w:r w:rsidRPr="009D6FB5">
        <w:rPr>
          <w:rFonts w:ascii="Times New Roman" w:hAnsi="Times New Roman" w:cs="Times New Roman"/>
          <w:lang w:val="en-US"/>
        </w:rPr>
        <w:t>polytraumatized</w:t>
      </w:r>
      <w:proofErr w:type="spellEnd"/>
      <w:r w:rsidRPr="009D6FB5">
        <w:rPr>
          <w:rFonts w:ascii="Times New Roman" w:hAnsi="Times New Roman" w:cs="Times New Roman"/>
          <w:lang w:val="en-US"/>
        </w:rPr>
        <w:t xml:space="preserve"> patient is valuable when rapid stabilization is necessary</w:t>
      </w:r>
      <w:r w:rsidR="00127EE7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 xml:space="preserve">for a patient in extremis, so-called damage control </w:t>
      </w:r>
      <w:proofErr w:type="spellStart"/>
      <w:r w:rsidRPr="009D6FB5">
        <w:rPr>
          <w:rFonts w:ascii="Times New Roman" w:hAnsi="Times New Roman" w:cs="Times New Roman"/>
          <w:lang w:val="en-US"/>
        </w:rPr>
        <w:t>orthopaedics</w:t>
      </w:r>
      <w:proofErr w:type="spellEnd"/>
      <w:r w:rsidRPr="009D6FB5">
        <w:rPr>
          <w:rFonts w:ascii="Times New Roman" w:hAnsi="Times New Roman" w:cs="Times New Roman"/>
          <w:lang w:val="en-US"/>
        </w:rPr>
        <w:t>.</w:t>
      </w:r>
    </w:p>
    <w:p w14:paraId="05D8C0F5" w14:textId="59F9A4D9" w:rsidR="00127EE7" w:rsidRPr="009D6FB5" w:rsidRDefault="001C02C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9D6FB5">
        <w:rPr>
          <w:rFonts w:ascii="Times New Roman" w:hAnsi="Times New Roman" w:cs="Times New Roman"/>
          <w:lang w:val="en-US"/>
        </w:rPr>
        <w:t>Pelvic injury with anteroposterior disruption</w:t>
      </w:r>
      <w:r w:rsidR="00127EE7" w:rsidRPr="009D6FB5">
        <w:rPr>
          <w:rFonts w:ascii="Times New Roman" w:hAnsi="Times New Roman" w:cs="Times New Roman"/>
          <w:lang w:val="en-US"/>
        </w:rPr>
        <w:t xml:space="preserve"> </w:t>
      </w:r>
      <w:r w:rsidRPr="009D6FB5">
        <w:rPr>
          <w:rFonts w:ascii="Times New Roman" w:hAnsi="Times New Roman" w:cs="Times New Roman"/>
          <w:lang w:val="en-US"/>
        </w:rPr>
        <w:t>and hemodynamic instability.</w:t>
      </w:r>
      <w:proofErr w:type="gramEnd"/>
    </w:p>
    <w:p w14:paraId="50920231" w14:textId="1A79D21C" w:rsidR="001C02C6" w:rsidRPr="009D6FB5" w:rsidRDefault="001C02C6" w:rsidP="009D6FB5">
      <w:pPr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.</w:t>
      </w:r>
    </w:p>
    <w:p w14:paraId="0C6AFB74" w14:textId="77777777" w:rsidR="001C02C6" w:rsidRPr="009D6FB5" w:rsidRDefault="001C02C6" w:rsidP="009D6FB5">
      <w:pPr>
        <w:spacing w:line="360" w:lineRule="auto"/>
        <w:rPr>
          <w:rFonts w:ascii="Times New Roman" w:hAnsi="Times New Roman" w:cs="Times New Roman"/>
        </w:rPr>
      </w:pPr>
      <w:r w:rsidRPr="009D6FB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7E114CB" wp14:editId="60E77787">
            <wp:extent cx="2540000" cy="16383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D48F5" w14:textId="77777777" w:rsidR="001C02C6" w:rsidRPr="009D6FB5" w:rsidRDefault="001C02C6" w:rsidP="009D6FB5">
      <w:pPr>
        <w:spacing w:line="360" w:lineRule="auto"/>
        <w:rPr>
          <w:rFonts w:ascii="Times New Roman" w:hAnsi="Times New Roman" w:cs="Times New Roman"/>
        </w:rPr>
      </w:pPr>
    </w:p>
    <w:p w14:paraId="6D24EB91" w14:textId="77777777" w:rsidR="001C02C6" w:rsidRPr="009D6FB5" w:rsidRDefault="001C02C6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9D6FB5">
        <w:rPr>
          <w:rFonts w:ascii="Times New Roman" w:hAnsi="Times New Roman" w:cs="Times New Roman"/>
          <w:b/>
          <w:bCs/>
          <w:iCs/>
          <w:lang w:val="en-US"/>
        </w:rPr>
        <w:t>Wrist External Fixation</w:t>
      </w:r>
    </w:p>
    <w:p w14:paraId="57519546" w14:textId="430F8BD7" w:rsidR="00127EE7" w:rsidRPr="009D6FB5" w:rsidRDefault="00127EE7" w:rsidP="009D6FB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D6FB5">
        <w:rPr>
          <w:rFonts w:ascii="Times New Roman" w:hAnsi="Times New Roman" w:cs="Times New Roman"/>
          <w:lang w:val="en-US"/>
        </w:rPr>
        <w:t>D</w:t>
      </w:r>
      <w:r w:rsidR="001C02C6" w:rsidRPr="009D6FB5">
        <w:rPr>
          <w:rFonts w:ascii="Times New Roman" w:hAnsi="Times New Roman" w:cs="Times New Roman"/>
          <w:lang w:val="en-US"/>
        </w:rPr>
        <w:t>istrac</w:t>
      </w:r>
      <w:r w:rsidR="00D67D7E">
        <w:rPr>
          <w:rFonts w:ascii="Times New Roman" w:hAnsi="Times New Roman" w:cs="Times New Roman"/>
          <w:lang w:val="en-US"/>
        </w:rPr>
        <w:t xml:space="preserve">tion </w:t>
      </w:r>
      <w:proofErr w:type="spellStart"/>
      <w:r w:rsidR="00D67D7E">
        <w:rPr>
          <w:rFonts w:ascii="Times New Roman" w:hAnsi="Times New Roman" w:cs="Times New Roman"/>
          <w:lang w:val="en-US"/>
        </w:rPr>
        <w:t>ligamentotaxis</w:t>
      </w:r>
      <w:proofErr w:type="spellEnd"/>
      <w:r w:rsidR="00D67D7E">
        <w:rPr>
          <w:rFonts w:ascii="Times New Roman" w:hAnsi="Times New Roman" w:cs="Times New Roman"/>
          <w:lang w:val="en-US"/>
        </w:rPr>
        <w:t xml:space="preserve"> alone</w:t>
      </w:r>
    </w:p>
    <w:p w14:paraId="25B81D4E" w14:textId="612F4F9C" w:rsidR="001C02C6" w:rsidRPr="009D6FB5" w:rsidRDefault="001C02C6" w:rsidP="009D6FB5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0C057BF" w14:textId="302382B2" w:rsidR="00043BD6" w:rsidRDefault="001C02C6" w:rsidP="009D6FB5">
      <w:pPr>
        <w:spacing w:line="360" w:lineRule="auto"/>
        <w:rPr>
          <w:rFonts w:ascii="Times New Roman" w:hAnsi="Times New Roman" w:cs="Times New Roman"/>
        </w:rPr>
      </w:pPr>
      <w:r w:rsidRPr="009D6FB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AE15055" wp14:editId="20D3A200">
            <wp:extent cx="1117600" cy="254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EE7" w:rsidRPr="009D6FB5">
        <w:rPr>
          <w:rFonts w:ascii="Times New Roman" w:hAnsi="Times New Roman" w:cs="Times New Roman"/>
        </w:rPr>
        <w:t xml:space="preserve"> </w:t>
      </w:r>
      <w:r w:rsidR="00127EE7" w:rsidRPr="009D6FB5">
        <w:rPr>
          <w:rFonts w:ascii="Times New Roman" w:hAnsi="Times New Roman" w:cs="Times New Roman"/>
        </w:rPr>
        <w:br/>
      </w:r>
      <w:r w:rsidRPr="009D6FB5">
        <w:rPr>
          <w:rFonts w:ascii="Times New Roman" w:hAnsi="Times New Roman" w:cs="Times New Roman"/>
        </w:rPr>
        <w:t xml:space="preserve">Fracture spanning </w:t>
      </w:r>
      <w:proofErr w:type="spellStart"/>
      <w:r w:rsidRPr="009D6FB5">
        <w:rPr>
          <w:rFonts w:ascii="Times New Roman" w:hAnsi="Times New Roman" w:cs="Times New Roman"/>
        </w:rPr>
        <w:t>EF</w:t>
      </w:r>
      <w:proofErr w:type="spellEnd"/>
      <w:r w:rsidRPr="009D6FB5">
        <w:rPr>
          <w:rFonts w:ascii="Times New Roman" w:hAnsi="Times New Roman" w:cs="Times New Roman"/>
        </w:rPr>
        <w:br/>
      </w:r>
      <w:r w:rsidRPr="009D6FB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1FA9AA9" wp14:editId="360C3C3B">
            <wp:extent cx="2540000" cy="8001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B75C" w14:textId="77777777" w:rsidR="00043BD6" w:rsidRDefault="0004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1BBF4D" w14:textId="77777777" w:rsidR="00043BD6" w:rsidRPr="00043BD6" w:rsidRDefault="00043BD6" w:rsidP="00043BD6">
      <w:pPr>
        <w:spacing w:line="360" w:lineRule="auto"/>
        <w:rPr>
          <w:rFonts w:ascii="Times New Roman" w:hAnsi="Times New Roman" w:cs="Times New Roman"/>
        </w:rPr>
      </w:pPr>
      <w:r w:rsidRPr="00043BD6">
        <w:rPr>
          <w:rFonts w:ascii="Times New Roman" w:hAnsi="Times New Roman" w:cs="Times New Roman"/>
          <w:b/>
          <w:bCs/>
          <w:lang w:val="en-US"/>
        </w:rPr>
        <w:t>Advantage</w:t>
      </w:r>
    </w:p>
    <w:p w14:paraId="7686DE1D" w14:textId="77777777" w:rsidR="00000000" w:rsidRPr="00043BD6" w:rsidRDefault="00036276" w:rsidP="00043BD6">
      <w:pPr>
        <w:spacing w:line="360" w:lineRule="auto"/>
        <w:ind w:left="360"/>
        <w:rPr>
          <w:rFonts w:ascii="Times New Roman" w:hAnsi="Times New Roman" w:cs="Times New Roman"/>
        </w:rPr>
      </w:pPr>
      <w:r w:rsidRPr="00043BD6">
        <w:rPr>
          <w:rFonts w:ascii="Times New Roman" w:hAnsi="Times New Roman" w:cs="Times New Roman"/>
          <w:lang w:val="en-US"/>
        </w:rPr>
        <w:t>Quicker in poly-trauma patient is unstable</w:t>
      </w:r>
    </w:p>
    <w:p w14:paraId="2F03E304" w14:textId="77777777" w:rsidR="00000000" w:rsidRPr="00043BD6" w:rsidRDefault="00036276" w:rsidP="00043BD6">
      <w:pPr>
        <w:spacing w:line="360" w:lineRule="auto"/>
        <w:ind w:left="360"/>
        <w:rPr>
          <w:rFonts w:ascii="Times New Roman" w:hAnsi="Times New Roman" w:cs="Times New Roman"/>
        </w:rPr>
      </w:pPr>
      <w:r w:rsidRPr="00043BD6">
        <w:rPr>
          <w:rFonts w:ascii="Times New Roman" w:hAnsi="Times New Roman" w:cs="Times New Roman"/>
          <w:lang w:val="en-US"/>
        </w:rPr>
        <w:t>Less soft tissue dissection</w:t>
      </w:r>
    </w:p>
    <w:p w14:paraId="4328DA42" w14:textId="77777777" w:rsidR="00000000" w:rsidRPr="00043BD6" w:rsidRDefault="00036276" w:rsidP="00043BD6">
      <w:pPr>
        <w:spacing w:line="360" w:lineRule="auto"/>
        <w:ind w:left="360"/>
        <w:rPr>
          <w:rFonts w:ascii="Times New Roman" w:hAnsi="Times New Roman" w:cs="Times New Roman"/>
        </w:rPr>
      </w:pPr>
      <w:r w:rsidRPr="00043BD6">
        <w:rPr>
          <w:rFonts w:ascii="Times New Roman" w:hAnsi="Times New Roman" w:cs="Times New Roman"/>
          <w:lang w:val="en-US"/>
        </w:rPr>
        <w:t>Can be easily adjustable</w:t>
      </w:r>
    </w:p>
    <w:p w14:paraId="5ECE6C74" w14:textId="13D2DF33" w:rsidR="001C02C6" w:rsidRDefault="00043BD6" w:rsidP="00043BD6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043BD6">
        <w:rPr>
          <w:rFonts w:ascii="Times New Roman" w:hAnsi="Times New Roman" w:cs="Times New Roman"/>
          <w:lang w:val="en-US"/>
        </w:rPr>
        <w:t>Does not require expertise</w:t>
      </w:r>
    </w:p>
    <w:p w14:paraId="544466E7" w14:textId="77777777" w:rsidR="00043BD6" w:rsidRDefault="00043BD6" w:rsidP="00043BD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7B87EB0" w14:textId="77777777" w:rsidR="00043BD6" w:rsidRPr="00043BD6" w:rsidRDefault="00043BD6" w:rsidP="00043BD6">
      <w:pPr>
        <w:spacing w:line="360" w:lineRule="auto"/>
        <w:rPr>
          <w:rFonts w:ascii="Times New Roman" w:hAnsi="Times New Roman" w:cs="Times New Roman"/>
        </w:rPr>
      </w:pPr>
      <w:r w:rsidRPr="00043BD6">
        <w:rPr>
          <w:rFonts w:ascii="Times New Roman" w:hAnsi="Times New Roman" w:cs="Times New Roman"/>
          <w:b/>
          <w:bCs/>
          <w:lang w:val="en-US"/>
        </w:rPr>
        <w:t>Disadvantage</w:t>
      </w:r>
    </w:p>
    <w:p w14:paraId="2BE107A5" w14:textId="77777777" w:rsidR="00000000" w:rsidRPr="00043BD6" w:rsidRDefault="00036276" w:rsidP="00043BD6">
      <w:pPr>
        <w:spacing w:line="360" w:lineRule="auto"/>
        <w:ind w:left="360"/>
        <w:rPr>
          <w:rFonts w:ascii="Times New Roman" w:hAnsi="Times New Roman" w:cs="Times New Roman"/>
        </w:rPr>
      </w:pPr>
      <w:r w:rsidRPr="00043BD6">
        <w:rPr>
          <w:rFonts w:ascii="Times New Roman" w:hAnsi="Times New Roman" w:cs="Times New Roman"/>
          <w:lang w:val="en-US"/>
        </w:rPr>
        <w:t>1. Placement and subsequent graft</w:t>
      </w:r>
    </w:p>
    <w:p w14:paraId="72EF1962" w14:textId="77777777" w:rsidR="00000000" w:rsidRPr="00043BD6" w:rsidRDefault="00036276" w:rsidP="00043BD6">
      <w:pPr>
        <w:spacing w:line="360" w:lineRule="auto"/>
        <w:ind w:left="360"/>
        <w:rPr>
          <w:rFonts w:ascii="Times New Roman" w:hAnsi="Times New Roman" w:cs="Times New Roman"/>
        </w:rPr>
      </w:pPr>
      <w:r w:rsidRPr="00043BD6">
        <w:rPr>
          <w:rFonts w:ascii="Times New Roman" w:hAnsi="Times New Roman" w:cs="Times New Roman"/>
          <w:lang w:val="en-US"/>
        </w:rPr>
        <w:t>2. Pin track infection</w:t>
      </w:r>
    </w:p>
    <w:p w14:paraId="59ADB9A3" w14:textId="77777777" w:rsidR="00000000" w:rsidRPr="00043BD6" w:rsidRDefault="00036276" w:rsidP="00043BD6">
      <w:pPr>
        <w:spacing w:line="360" w:lineRule="auto"/>
        <w:ind w:left="360"/>
        <w:rPr>
          <w:rFonts w:ascii="Times New Roman" w:hAnsi="Times New Roman" w:cs="Times New Roman"/>
        </w:rPr>
      </w:pPr>
      <w:r w:rsidRPr="00043BD6">
        <w:rPr>
          <w:rFonts w:ascii="Times New Roman" w:hAnsi="Times New Roman" w:cs="Times New Roman"/>
          <w:lang w:val="en-US"/>
        </w:rPr>
        <w:t>3. NV damage</w:t>
      </w:r>
    </w:p>
    <w:p w14:paraId="78B797ED" w14:textId="77777777" w:rsidR="00000000" w:rsidRPr="00043BD6" w:rsidRDefault="00036276" w:rsidP="00043BD6">
      <w:pPr>
        <w:spacing w:line="360" w:lineRule="auto"/>
        <w:ind w:left="360"/>
        <w:rPr>
          <w:rFonts w:ascii="Times New Roman" w:hAnsi="Times New Roman" w:cs="Times New Roman"/>
        </w:rPr>
      </w:pPr>
      <w:r w:rsidRPr="00043BD6">
        <w:rPr>
          <w:rFonts w:ascii="Times New Roman" w:hAnsi="Times New Roman" w:cs="Times New Roman"/>
          <w:lang w:val="en-US"/>
        </w:rPr>
        <w:t>4. Closeness to the joint: septic arthritis</w:t>
      </w:r>
    </w:p>
    <w:p w14:paraId="364C46A6" w14:textId="77777777" w:rsidR="00000000" w:rsidRPr="00043BD6" w:rsidRDefault="00036276" w:rsidP="00043BD6">
      <w:pPr>
        <w:spacing w:line="360" w:lineRule="auto"/>
        <w:ind w:left="360"/>
        <w:rPr>
          <w:rFonts w:ascii="Times New Roman" w:hAnsi="Times New Roman" w:cs="Times New Roman"/>
        </w:rPr>
      </w:pPr>
      <w:proofErr w:type="gramStart"/>
      <w:r w:rsidRPr="00043BD6">
        <w:rPr>
          <w:rFonts w:ascii="Times New Roman" w:hAnsi="Times New Roman" w:cs="Times New Roman"/>
          <w:lang w:val="en-US"/>
        </w:rPr>
        <w:t>5. Cum</w:t>
      </w:r>
      <w:r w:rsidRPr="00043BD6">
        <w:rPr>
          <w:rFonts w:ascii="Times New Roman" w:hAnsi="Times New Roman" w:cs="Times New Roman"/>
          <w:lang w:val="en-US"/>
        </w:rPr>
        <w:t>bersome</w:t>
      </w:r>
      <w:proofErr w:type="gramEnd"/>
    </w:p>
    <w:p w14:paraId="273F2958" w14:textId="77777777" w:rsidR="00000000" w:rsidRPr="00043BD6" w:rsidRDefault="00036276" w:rsidP="00043BD6">
      <w:pPr>
        <w:spacing w:line="360" w:lineRule="auto"/>
        <w:ind w:left="360"/>
        <w:rPr>
          <w:rFonts w:ascii="Times New Roman" w:hAnsi="Times New Roman" w:cs="Times New Roman"/>
        </w:rPr>
      </w:pPr>
      <w:proofErr w:type="gramStart"/>
      <w:r w:rsidRPr="00043BD6">
        <w:rPr>
          <w:rFonts w:ascii="Times New Roman" w:hAnsi="Times New Roman" w:cs="Times New Roman"/>
          <w:lang w:val="en-US"/>
        </w:rPr>
        <w:t>6. Nonunion</w:t>
      </w:r>
      <w:proofErr w:type="gramEnd"/>
      <w:r w:rsidRPr="00043BD6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043BD6">
        <w:rPr>
          <w:rFonts w:ascii="Times New Roman" w:hAnsi="Times New Roman" w:cs="Times New Roman"/>
          <w:lang w:val="en-US"/>
        </w:rPr>
        <w:t>Malunion</w:t>
      </w:r>
      <w:proofErr w:type="spellEnd"/>
    </w:p>
    <w:p w14:paraId="5F2C9D0F" w14:textId="77777777" w:rsidR="00043BD6" w:rsidRDefault="00043BD6" w:rsidP="00043BD6">
      <w:pPr>
        <w:spacing w:line="360" w:lineRule="auto"/>
        <w:rPr>
          <w:rFonts w:ascii="Times New Roman" w:hAnsi="Times New Roman" w:cs="Times New Roman"/>
        </w:rPr>
      </w:pPr>
    </w:p>
    <w:p w14:paraId="5F99E8A9" w14:textId="77777777" w:rsidR="00043BD6" w:rsidRDefault="00043BD6" w:rsidP="00043BD6">
      <w:pPr>
        <w:spacing w:line="360" w:lineRule="auto"/>
        <w:rPr>
          <w:rFonts w:ascii="Times New Roman" w:hAnsi="Times New Roman" w:cs="Times New Roman"/>
        </w:rPr>
      </w:pPr>
    </w:p>
    <w:p w14:paraId="2E7F85B8" w14:textId="77777777" w:rsidR="00043BD6" w:rsidRPr="009D6FB5" w:rsidRDefault="00043BD6" w:rsidP="00043BD6">
      <w:pPr>
        <w:spacing w:line="360" w:lineRule="auto"/>
        <w:rPr>
          <w:rFonts w:ascii="Times New Roman" w:hAnsi="Times New Roman" w:cs="Times New Roman"/>
        </w:rPr>
      </w:pPr>
    </w:p>
    <w:p w14:paraId="7DF30B88" w14:textId="77777777" w:rsidR="001C02C6" w:rsidRPr="009D6FB5" w:rsidRDefault="001C02C6" w:rsidP="009D6FB5">
      <w:pPr>
        <w:spacing w:line="360" w:lineRule="auto"/>
        <w:rPr>
          <w:rFonts w:ascii="Times New Roman" w:hAnsi="Times New Roman" w:cs="Times New Roman"/>
        </w:rPr>
      </w:pPr>
    </w:p>
    <w:sectPr w:rsidR="001C02C6" w:rsidRPr="009D6FB5" w:rsidSect="00A75B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68C"/>
    <w:multiLevelType w:val="hybridMultilevel"/>
    <w:tmpl w:val="D77665A4"/>
    <w:lvl w:ilvl="0" w:tplc="8DF8FD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4BE7"/>
    <w:multiLevelType w:val="hybridMultilevel"/>
    <w:tmpl w:val="5C3E186A"/>
    <w:lvl w:ilvl="0" w:tplc="EFA663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45F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8D8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C3C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27D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8E1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E48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072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CA0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463307"/>
    <w:multiLevelType w:val="hybridMultilevel"/>
    <w:tmpl w:val="95927360"/>
    <w:lvl w:ilvl="0" w:tplc="9B34BC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AD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64D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63C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0C5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E09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258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E39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085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48"/>
    <w:rsid w:val="00036276"/>
    <w:rsid w:val="00043BD6"/>
    <w:rsid w:val="00127EE7"/>
    <w:rsid w:val="0017679C"/>
    <w:rsid w:val="001848B7"/>
    <w:rsid w:val="001C02C6"/>
    <w:rsid w:val="0035443B"/>
    <w:rsid w:val="005506DF"/>
    <w:rsid w:val="006046C5"/>
    <w:rsid w:val="006E186F"/>
    <w:rsid w:val="007A4B76"/>
    <w:rsid w:val="007D1DD8"/>
    <w:rsid w:val="008042F4"/>
    <w:rsid w:val="00864148"/>
    <w:rsid w:val="008C2664"/>
    <w:rsid w:val="009D6FB5"/>
    <w:rsid w:val="00A75BC9"/>
    <w:rsid w:val="00A943BF"/>
    <w:rsid w:val="00B0796F"/>
    <w:rsid w:val="00B61EF2"/>
    <w:rsid w:val="00B84999"/>
    <w:rsid w:val="00BE5AC7"/>
    <w:rsid w:val="00CA17EF"/>
    <w:rsid w:val="00D67D7E"/>
    <w:rsid w:val="00DC22E6"/>
    <w:rsid w:val="00E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8D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48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DC2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48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DC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12</Pages>
  <Words>2270</Words>
  <Characters>12942</Characters>
  <Application>Microsoft Macintosh Word</Application>
  <DocSecurity>0</DocSecurity>
  <Lines>107</Lines>
  <Paragraphs>30</Paragraphs>
  <ScaleCrop>false</ScaleCrop>
  <Company>Bonefix Ltd</Company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 Pai</dc:creator>
  <cp:keywords/>
  <dc:description/>
  <cp:lastModifiedBy>Vasu Pai</cp:lastModifiedBy>
  <cp:revision>11</cp:revision>
  <cp:lastPrinted>2012-08-12T04:36:00Z</cp:lastPrinted>
  <dcterms:created xsi:type="dcterms:W3CDTF">2012-08-11T20:10:00Z</dcterms:created>
  <dcterms:modified xsi:type="dcterms:W3CDTF">2012-08-12T04:37:00Z</dcterms:modified>
</cp:coreProperties>
</file>